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A8" w:rsidRPr="00B94997" w:rsidRDefault="00DA6663">
      <w:pPr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</w:pP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《计算生物学》开设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2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学分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, 32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学时</w:t>
      </w:r>
      <w:r w:rsidR="004D06B0"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 xml:space="preserve">, 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7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月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2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－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27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号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4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周，每周两次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 xml:space="preserve">, 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每次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4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节课</w:t>
      </w:r>
      <w:r w:rsidR="004D06B0"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 xml:space="preserve">, 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每节课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45</w:t>
      </w:r>
      <w:r w:rsidRPr="00B94997">
        <w:rPr>
          <w:rFonts w:ascii="Arial" w:hAnsi="Arial" w:cs="Arial"/>
          <w:color w:val="222222"/>
          <w:sz w:val="20"/>
          <w:szCs w:val="19"/>
          <w:shd w:val="clear" w:color="auto" w:fill="FFFFFF"/>
        </w:rPr>
        <w:t>分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钟</w:t>
      </w:r>
    </w:p>
    <w:p w:rsidR="00E26048" w:rsidRPr="00B94997" w:rsidRDefault="00E26048">
      <w:pPr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</w:pP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Introduction to Computational Biology</w:t>
      </w:r>
      <w:bookmarkStart w:id="0" w:name="_GoBack"/>
      <w:bookmarkEnd w:id="0"/>
    </w:p>
    <w:p w:rsidR="00DA6663" w:rsidRPr="00B94997" w:rsidRDefault="005775D3">
      <w:pPr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</w:pP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The goal of this course is to highlight quantitatively and computational thinking in studying biological problems.   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The topics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 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include analysis of biological sequences, 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molecular 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structures, and interaction networks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.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 A diverse set of 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model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 formulations and algorithm solutions will be int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roduced. S</w:t>
      </w:r>
      <w:r w:rsidR="00A74807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tudents will gain exposure to basic concepts in 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probabilistic modeling, dynamic programming, </w:t>
      </w:r>
      <w:r w:rsidR="00A74807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optimization, linear algebra, computational geometry, knot theory, computational topology, stochasticity, and numerical algorithm. 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The course emphasizes critical thinking </w:t>
      </w:r>
      <w:r w:rsidR="00A74807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rather than teach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ing specific tools and software</w:t>
      </w:r>
      <w:r w:rsidR="00A74807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. 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 </w:t>
      </w:r>
      <w:r w:rsidR="00A74807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In addition, several open problems will be discussed in the class.</w:t>
      </w:r>
      <w:r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 xml:space="preserve">  Students are expected to know some programming and are </w:t>
      </w:r>
      <w:r w:rsidR="00EE76C6" w:rsidRPr="00B94997">
        <w:rPr>
          <w:rFonts w:ascii="微软雅黑" w:hAnsi="微软雅黑" w:cs="微软雅黑"/>
          <w:color w:val="222222"/>
          <w:sz w:val="20"/>
          <w:szCs w:val="19"/>
          <w:shd w:val="clear" w:color="auto" w:fill="FFFFFF"/>
        </w:rPr>
        <w:t>comfortable with mathematics.</w:t>
      </w:r>
    </w:p>
    <w:p w:rsidR="002F5B48" w:rsidRPr="00B94997" w:rsidRDefault="00ED7A17" w:rsidP="002F5B48">
      <w:pPr>
        <w:pStyle w:val="a3"/>
        <w:numPr>
          <w:ilvl w:val="0"/>
          <w:numId w:val="1"/>
        </w:numPr>
        <w:rPr>
          <w:sz w:val="24"/>
        </w:rPr>
      </w:pPr>
      <w:r w:rsidRPr="00B94997">
        <w:rPr>
          <w:rFonts w:hint="eastAsia"/>
          <w:sz w:val="24"/>
        </w:rPr>
        <w:t>S</w:t>
      </w:r>
      <w:r w:rsidR="00EE4CB7" w:rsidRPr="00B94997">
        <w:rPr>
          <w:sz w:val="24"/>
        </w:rPr>
        <w:t xml:space="preserve">equence of </w:t>
      </w:r>
      <w:r w:rsidR="00B46C25" w:rsidRPr="00B94997">
        <w:rPr>
          <w:sz w:val="24"/>
        </w:rPr>
        <w:t xml:space="preserve">the </w:t>
      </w:r>
      <w:r w:rsidR="001531B3" w:rsidRPr="00B94997">
        <w:rPr>
          <w:sz w:val="24"/>
        </w:rPr>
        <w:t>working molecules of cells: protei</w:t>
      </w:r>
      <w:r w:rsidR="000D4AD1" w:rsidRPr="00B94997">
        <w:rPr>
          <w:sz w:val="24"/>
        </w:rPr>
        <w:t xml:space="preserve">ns, </w:t>
      </w:r>
      <w:r w:rsidR="00EE73E2" w:rsidRPr="00B94997">
        <w:rPr>
          <w:sz w:val="24"/>
        </w:rPr>
        <w:t>RNAs</w:t>
      </w:r>
      <w:r w:rsidR="000D4AD1" w:rsidRPr="00B94997">
        <w:rPr>
          <w:sz w:val="24"/>
        </w:rPr>
        <w:t>, and DNAs</w:t>
      </w:r>
    </w:p>
    <w:p w:rsidR="00CF05B9" w:rsidRPr="00B94997" w:rsidRDefault="00EE73E2" w:rsidP="000D4AD1">
      <w:pPr>
        <w:pStyle w:val="a3"/>
        <w:numPr>
          <w:ilvl w:val="1"/>
          <w:numId w:val="1"/>
        </w:numPr>
        <w:spacing w:after="0"/>
        <w:rPr>
          <w:sz w:val="24"/>
        </w:rPr>
      </w:pPr>
      <w:r w:rsidRPr="00B94997">
        <w:rPr>
          <w:sz w:val="24"/>
        </w:rPr>
        <w:t>Basics of</w:t>
      </w:r>
      <w:r w:rsidR="00ED7A17" w:rsidRPr="00B94997">
        <w:rPr>
          <w:sz w:val="24"/>
        </w:rPr>
        <w:t xml:space="preserve"> biomolecules</w:t>
      </w:r>
      <w:r w:rsidRPr="00B94997">
        <w:rPr>
          <w:sz w:val="24"/>
        </w:rPr>
        <w:t>:</w:t>
      </w:r>
      <w:r w:rsidR="00CF05B9" w:rsidRPr="00B94997">
        <w:rPr>
          <w:sz w:val="24"/>
        </w:rPr>
        <w:t xml:space="preserve">  Primary, secondary and tertiary structures of proteins</w:t>
      </w:r>
    </w:p>
    <w:p w:rsidR="00CF05B9" w:rsidRPr="00B94997" w:rsidRDefault="001531B3" w:rsidP="000D4AD1">
      <w:pPr>
        <w:spacing w:after="0"/>
        <w:ind w:left="720"/>
        <w:rPr>
          <w:sz w:val="24"/>
        </w:rPr>
      </w:pPr>
      <w:r w:rsidRPr="00B94997">
        <w:rPr>
          <w:sz w:val="24"/>
        </w:rPr>
        <w:t xml:space="preserve">1.2. </w:t>
      </w:r>
      <w:r w:rsidR="00CF05B9" w:rsidRPr="00B94997">
        <w:rPr>
          <w:sz w:val="24"/>
        </w:rPr>
        <w:t xml:space="preserve">Detecting relationship of </w:t>
      </w:r>
      <w:r w:rsidR="00ED7A17" w:rsidRPr="00B94997">
        <w:rPr>
          <w:sz w:val="24"/>
        </w:rPr>
        <w:t>biomolecules</w:t>
      </w:r>
      <w:r w:rsidR="00CF05B9" w:rsidRPr="00B94997">
        <w:rPr>
          <w:sz w:val="24"/>
        </w:rPr>
        <w:t xml:space="preserve"> by their sequences: </w:t>
      </w:r>
    </w:p>
    <w:p w:rsidR="000D4AD1" w:rsidRPr="00B94997" w:rsidRDefault="001531B3" w:rsidP="000D4AD1">
      <w:pPr>
        <w:spacing w:after="0"/>
        <w:ind w:left="720" w:firstLine="225"/>
        <w:rPr>
          <w:sz w:val="24"/>
        </w:rPr>
      </w:pPr>
      <w:r w:rsidRPr="00B94997">
        <w:rPr>
          <w:sz w:val="24"/>
        </w:rPr>
        <w:t xml:space="preserve">1.2a. Computational complexity: </w:t>
      </w:r>
      <w:r w:rsidR="00EE73E2" w:rsidRPr="00B94997">
        <w:rPr>
          <w:sz w:val="24"/>
        </w:rPr>
        <w:t xml:space="preserve">Can faster computer solve the problem </w:t>
      </w:r>
      <w:r w:rsidRPr="00B94997">
        <w:rPr>
          <w:sz w:val="24"/>
        </w:rPr>
        <w:t>of the world?</w:t>
      </w:r>
      <w:r w:rsidR="00EE73E2" w:rsidRPr="00B94997">
        <w:rPr>
          <w:sz w:val="24"/>
        </w:rPr>
        <w:t xml:space="preserve"> </w:t>
      </w:r>
      <w:r w:rsidRPr="00B94997">
        <w:rPr>
          <w:sz w:val="24"/>
        </w:rPr>
        <w:t xml:space="preserve">                </w:t>
      </w:r>
      <w:r w:rsidR="000D4AD1" w:rsidRPr="00B94997">
        <w:rPr>
          <w:sz w:val="24"/>
        </w:rPr>
        <w:t xml:space="preserve">        </w:t>
      </w:r>
    </w:p>
    <w:p w:rsidR="001531B3" w:rsidRPr="00B94997" w:rsidRDefault="001531B3" w:rsidP="000D4AD1">
      <w:pPr>
        <w:spacing w:after="0"/>
        <w:ind w:left="720" w:firstLine="225"/>
        <w:rPr>
          <w:sz w:val="24"/>
        </w:rPr>
      </w:pPr>
      <w:r w:rsidRPr="00B94997">
        <w:rPr>
          <w:sz w:val="24"/>
        </w:rPr>
        <w:t xml:space="preserve">1.2b. Sequence alignment and dynamic programming </w:t>
      </w:r>
    </w:p>
    <w:p w:rsidR="00621228" w:rsidRPr="00B94997" w:rsidRDefault="00621228" w:rsidP="000D4AD1">
      <w:pPr>
        <w:spacing w:after="0"/>
        <w:rPr>
          <w:sz w:val="24"/>
        </w:rPr>
      </w:pPr>
      <w:r w:rsidRPr="00B94997">
        <w:rPr>
          <w:sz w:val="24"/>
        </w:rPr>
        <w:tab/>
      </w:r>
      <w:r w:rsidRPr="00B94997">
        <w:rPr>
          <w:sz w:val="24"/>
        </w:rPr>
        <w:tab/>
        <w:t>Global, semiglobal, and local</w:t>
      </w:r>
      <w:r w:rsidR="00EE4CB7" w:rsidRPr="00B94997">
        <w:rPr>
          <w:sz w:val="24"/>
        </w:rPr>
        <w:t xml:space="preserve"> a</w:t>
      </w:r>
      <w:r w:rsidR="000D4AD1" w:rsidRPr="00B94997">
        <w:rPr>
          <w:sz w:val="24"/>
        </w:rPr>
        <w:t>pproach</w:t>
      </w:r>
    </w:p>
    <w:p w:rsidR="00EE4CB7" w:rsidRPr="00B94997" w:rsidRDefault="00EE4CB7" w:rsidP="000D4AD1">
      <w:pPr>
        <w:spacing w:after="0"/>
        <w:rPr>
          <w:sz w:val="24"/>
        </w:rPr>
      </w:pPr>
      <w:r w:rsidRPr="00B94997">
        <w:rPr>
          <w:sz w:val="24"/>
        </w:rPr>
        <w:t xml:space="preserve">                   1.3b. Probabilistic model in biology and understanding results of sequence alignment.</w:t>
      </w:r>
    </w:p>
    <w:p w:rsidR="000D4AD1" w:rsidRPr="00B94997" w:rsidRDefault="000D4AD1" w:rsidP="000D4AD1">
      <w:pPr>
        <w:spacing w:after="0"/>
        <w:rPr>
          <w:sz w:val="24"/>
        </w:rPr>
      </w:pPr>
    </w:p>
    <w:p w:rsidR="00EE4CB7" w:rsidRPr="00B94997" w:rsidRDefault="000D4AD1" w:rsidP="00EE4CB7">
      <w:pPr>
        <w:pStyle w:val="a3"/>
        <w:numPr>
          <w:ilvl w:val="0"/>
          <w:numId w:val="1"/>
        </w:numPr>
        <w:rPr>
          <w:sz w:val="24"/>
        </w:rPr>
      </w:pPr>
      <w:r w:rsidRPr="00B94997">
        <w:rPr>
          <w:rFonts w:hint="eastAsia"/>
          <w:sz w:val="24"/>
        </w:rPr>
        <w:t>B</w:t>
      </w:r>
      <w:r w:rsidR="00EE4CB7" w:rsidRPr="00B94997">
        <w:rPr>
          <w:sz w:val="24"/>
        </w:rPr>
        <w:t>ackbone of</w:t>
      </w:r>
      <w:r w:rsidR="00EE4CB7" w:rsidRPr="00B94997">
        <w:rPr>
          <w:rFonts w:hint="eastAsia"/>
          <w:sz w:val="24"/>
        </w:rPr>
        <w:t xml:space="preserve"> </w:t>
      </w:r>
      <w:r w:rsidR="00ED7A17" w:rsidRPr="00B94997">
        <w:rPr>
          <w:sz w:val="24"/>
        </w:rPr>
        <w:t>biomolecules</w:t>
      </w:r>
    </w:p>
    <w:p w:rsidR="00CF05B9" w:rsidRPr="00B94997" w:rsidRDefault="00CF05B9" w:rsidP="000D4AD1">
      <w:pPr>
        <w:pStyle w:val="a3"/>
        <w:numPr>
          <w:ilvl w:val="1"/>
          <w:numId w:val="1"/>
        </w:numPr>
        <w:spacing w:after="0"/>
        <w:rPr>
          <w:sz w:val="24"/>
        </w:rPr>
      </w:pPr>
      <w:r w:rsidRPr="00B94997">
        <w:rPr>
          <w:sz w:val="24"/>
        </w:rPr>
        <w:t xml:space="preserve">Detecting relationship </w:t>
      </w:r>
      <w:r w:rsidR="005775D3" w:rsidRPr="00B94997">
        <w:rPr>
          <w:sz w:val="24"/>
        </w:rPr>
        <w:t xml:space="preserve">among </w:t>
      </w:r>
      <w:r w:rsidRPr="00B94997">
        <w:rPr>
          <w:sz w:val="24"/>
        </w:rPr>
        <w:t>proteins</w:t>
      </w:r>
      <w:r w:rsidR="00621228" w:rsidRPr="00B94997">
        <w:rPr>
          <w:sz w:val="24"/>
        </w:rPr>
        <w:t xml:space="preserve"> </w:t>
      </w:r>
      <w:r w:rsidR="000D4AD1" w:rsidRPr="00B94997">
        <w:rPr>
          <w:sz w:val="24"/>
        </w:rPr>
        <w:t>by comparing</w:t>
      </w:r>
      <w:r w:rsidRPr="00B94997">
        <w:rPr>
          <w:sz w:val="24"/>
        </w:rPr>
        <w:t xml:space="preserve"> their backbone structures</w:t>
      </w:r>
    </w:p>
    <w:p w:rsidR="00ED7A17" w:rsidRPr="00B94997" w:rsidRDefault="00ED7A17" w:rsidP="000D4AD1">
      <w:pPr>
        <w:spacing w:after="0"/>
        <w:ind w:left="990"/>
        <w:rPr>
          <w:sz w:val="24"/>
        </w:rPr>
      </w:pPr>
      <w:r w:rsidRPr="00B94997">
        <w:rPr>
          <w:sz w:val="24"/>
        </w:rPr>
        <w:t>2.1a. Quantifying difference in three-dimensional shapes</w:t>
      </w:r>
    </w:p>
    <w:p w:rsidR="00621228" w:rsidRPr="00B94997" w:rsidRDefault="00ED7A17" w:rsidP="000D4AD1">
      <w:pPr>
        <w:spacing w:after="0"/>
        <w:ind w:left="990"/>
        <w:rPr>
          <w:sz w:val="24"/>
        </w:rPr>
      </w:pPr>
      <w:r w:rsidRPr="00B94997">
        <w:rPr>
          <w:sz w:val="24"/>
        </w:rPr>
        <w:t xml:space="preserve">2.1b. </w:t>
      </w:r>
      <w:r w:rsidR="00CF05B9" w:rsidRPr="00B94997">
        <w:rPr>
          <w:sz w:val="24"/>
        </w:rPr>
        <w:t>Structural alignment with optimal superposition</w:t>
      </w:r>
      <w:r w:rsidR="000D4AD1" w:rsidRPr="00B94997">
        <w:rPr>
          <w:sz w:val="24"/>
        </w:rPr>
        <w:t>: t</w:t>
      </w:r>
      <w:r w:rsidR="00621228" w:rsidRPr="00B94997">
        <w:rPr>
          <w:sz w:val="24"/>
        </w:rPr>
        <w:t>he problem of optimization</w:t>
      </w:r>
      <w:r w:rsidR="000D4AD1" w:rsidRPr="00B94997">
        <w:rPr>
          <w:sz w:val="24"/>
        </w:rPr>
        <w:t xml:space="preserve"> </w:t>
      </w:r>
    </w:p>
    <w:p w:rsidR="000D4AD1" w:rsidRPr="00B94997" w:rsidRDefault="000D4AD1" w:rsidP="000D4AD1">
      <w:pPr>
        <w:spacing w:after="0"/>
        <w:rPr>
          <w:sz w:val="24"/>
        </w:rPr>
      </w:pPr>
      <w:r w:rsidRPr="00B94997">
        <w:rPr>
          <w:sz w:val="24"/>
        </w:rPr>
        <w:t xml:space="preserve">              2.2  Energy model of RNA molecules and secondary structure prediction</w:t>
      </w:r>
    </w:p>
    <w:p w:rsidR="000D4AD1" w:rsidRPr="00B94997" w:rsidRDefault="000D4AD1" w:rsidP="000D4AD1">
      <w:pPr>
        <w:spacing w:after="0"/>
        <w:rPr>
          <w:sz w:val="24"/>
        </w:rPr>
      </w:pPr>
      <w:r w:rsidRPr="00B94997">
        <w:rPr>
          <w:sz w:val="24"/>
        </w:rPr>
        <w:t xml:space="preserve">              2.3  DNA molecules and their knottiness</w:t>
      </w:r>
    </w:p>
    <w:p w:rsidR="000D4AD1" w:rsidRPr="00B94997" w:rsidRDefault="000D4AD1" w:rsidP="000D4AD1">
      <w:pPr>
        <w:spacing w:after="0"/>
        <w:rPr>
          <w:sz w:val="24"/>
        </w:rPr>
      </w:pPr>
      <w:r w:rsidRPr="00B94997">
        <w:rPr>
          <w:sz w:val="24"/>
        </w:rPr>
        <w:tab/>
        <w:t xml:space="preserve">     2.3a. Introducton to knots and knot theory</w:t>
      </w:r>
      <w:r w:rsidR="005775D3" w:rsidRPr="00B94997">
        <w:rPr>
          <w:sz w:val="24"/>
        </w:rPr>
        <w:t>.</w:t>
      </w:r>
      <w:r w:rsidR="00E050B3" w:rsidRPr="00B94997">
        <w:rPr>
          <w:sz w:val="24"/>
        </w:rPr>
        <w:t xml:space="preserve"> Alexander polynomials</w:t>
      </w:r>
    </w:p>
    <w:p w:rsidR="00261055" w:rsidRPr="00B94997" w:rsidRDefault="000D4AD1" w:rsidP="000D4AD1">
      <w:pPr>
        <w:spacing w:after="0"/>
        <w:rPr>
          <w:sz w:val="24"/>
        </w:rPr>
      </w:pPr>
      <w:r w:rsidRPr="00B94997">
        <w:rPr>
          <w:sz w:val="24"/>
        </w:rPr>
        <w:t xml:space="preserve">                   2.3b. D</w:t>
      </w:r>
      <w:r w:rsidR="00E050B3" w:rsidRPr="00B94997">
        <w:rPr>
          <w:sz w:val="24"/>
        </w:rPr>
        <w:t>iscovery of</w:t>
      </w:r>
      <w:r w:rsidRPr="00B94997">
        <w:rPr>
          <w:sz w:val="24"/>
        </w:rPr>
        <w:t xml:space="preserve"> </w:t>
      </w:r>
      <w:r w:rsidR="00E050B3" w:rsidRPr="00B94997">
        <w:rPr>
          <w:sz w:val="24"/>
        </w:rPr>
        <w:t xml:space="preserve">knots in biomolecules </w:t>
      </w:r>
    </w:p>
    <w:p w:rsidR="000D4AD1" w:rsidRPr="00B94997" w:rsidRDefault="000D4AD1" w:rsidP="000D4AD1">
      <w:pPr>
        <w:spacing w:after="0"/>
        <w:rPr>
          <w:sz w:val="24"/>
        </w:rPr>
      </w:pPr>
    </w:p>
    <w:p w:rsidR="00621228" w:rsidRPr="00B94997" w:rsidRDefault="00621228" w:rsidP="00EE4CB7">
      <w:pPr>
        <w:pStyle w:val="a3"/>
        <w:numPr>
          <w:ilvl w:val="0"/>
          <w:numId w:val="1"/>
        </w:numPr>
        <w:rPr>
          <w:sz w:val="24"/>
        </w:rPr>
      </w:pPr>
      <w:r w:rsidRPr="00B94997">
        <w:rPr>
          <w:sz w:val="24"/>
        </w:rPr>
        <w:t xml:space="preserve">The surface of </w:t>
      </w:r>
      <w:r w:rsidR="000D4AD1" w:rsidRPr="00B94997">
        <w:rPr>
          <w:sz w:val="24"/>
        </w:rPr>
        <w:t xml:space="preserve">biomolecule and functional sites </w:t>
      </w:r>
    </w:p>
    <w:p w:rsidR="00621228" w:rsidRPr="00B94997" w:rsidRDefault="00621228" w:rsidP="000D4AD1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 xml:space="preserve"> Volumetric and surface models of proteins</w:t>
      </w:r>
      <w:r w:rsidR="00EE73E2" w:rsidRPr="00B94997">
        <w:rPr>
          <w:sz w:val="24"/>
        </w:rPr>
        <w:t xml:space="preserve">: </w:t>
      </w:r>
      <w:r w:rsidR="000D4AD1" w:rsidRPr="00B94997">
        <w:rPr>
          <w:sz w:val="24"/>
        </w:rPr>
        <w:t>approximating the physical world</w:t>
      </w:r>
    </w:p>
    <w:p w:rsidR="000D4AD1" w:rsidRPr="00B94997" w:rsidRDefault="000D4AD1" w:rsidP="000D4AD1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 xml:space="preserve"> </w:t>
      </w:r>
      <w:r w:rsidR="00CF05B9" w:rsidRPr="00B94997">
        <w:rPr>
          <w:sz w:val="24"/>
        </w:rPr>
        <w:t xml:space="preserve">Geometry and topology of </w:t>
      </w:r>
      <w:r w:rsidRPr="00B94997">
        <w:rPr>
          <w:sz w:val="24"/>
        </w:rPr>
        <w:t>bio</w:t>
      </w:r>
      <w:r w:rsidR="00621228" w:rsidRPr="00B94997">
        <w:rPr>
          <w:sz w:val="24"/>
        </w:rPr>
        <w:t>molecule</w:t>
      </w:r>
      <w:r w:rsidRPr="00B94997">
        <w:rPr>
          <w:sz w:val="24"/>
        </w:rPr>
        <w:t xml:space="preserve"> when there are &gt;10,000 atoms</w:t>
      </w:r>
    </w:p>
    <w:p w:rsidR="00EE73E2" w:rsidRPr="00B94997" w:rsidRDefault="00EE73E2" w:rsidP="000D4AD1">
      <w:pPr>
        <w:pStyle w:val="a3"/>
        <w:ind w:left="1080"/>
        <w:rPr>
          <w:sz w:val="24"/>
        </w:rPr>
      </w:pPr>
      <w:r w:rsidRPr="00B94997">
        <w:rPr>
          <w:sz w:val="24"/>
        </w:rPr>
        <w:tab/>
        <w:t>Voronoi diagram, Delaunay triangulation, and alpha shapes</w:t>
      </w:r>
    </w:p>
    <w:p w:rsidR="002F5B48" w:rsidRPr="00B94997" w:rsidRDefault="00621228" w:rsidP="000D4AD1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Algorithm for c</w:t>
      </w:r>
      <w:r w:rsidR="00EE73E2" w:rsidRPr="00B94997">
        <w:rPr>
          <w:sz w:val="24"/>
        </w:rPr>
        <w:t xml:space="preserve">omputing topological and surface properties of </w:t>
      </w:r>
      <w:r w:rsidR="000D4AD1" w:rsidRPr="00B94997">
        <w:rPr>
          <w:sz w:val="24"/>
        </w:rPr>
        <w:t>biomolecules.</w:t>
      </w:r>
      <w:r w:rsidR="002F5B48" w:rsidRPr="00B94997">
        <w:rPr>
          <w:sz w:val="24"/>
        </w:rPr>
        <w:t xml:space="preserve"> </w:t>
      </w:r>
    </w:p>
    <w:p w:rsidR="000D4AD1" w:rsidRPr="00B94997" w:rsidRDefault="002F5B48" w:rsidP="000D4AD1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Exact computation of area and volume of biomolecules</w:t>
      </w:r>
    </w:p>
    <w:p w:rsidR="00EE73E2" w:rsidRPr="00B94997" w:rsidRDefault="00EE73E2" w:rsidP="000D4AD1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 xml:space="preserve">Predicting protein functions through </w:t>
      </w:r>
      <w:r w:rsidR="002F5B48" w:rsidRPr="00B94997">
        <w:rPr>
          <w:sz w:val="24"/>
        </w:rPr>
        <w:t>surface computation</w:t>
      </w:r>
    </w:p>
    <w:p w:rsidR="00E050B3" w:rsidRPr="00B94997" w:rsidRDefault="00E050B3" w:rsidP="00E050B3">
      <w:pPr>
        <w:pStyle w:val="a3"/>
        <w:ind w:left="1080"/>
        <w:rPr>
          <w:sz w:val="24"/>
        </w:rPr>
      </w:pPr>
    </w:p>
    <w:p w:rsidR="00DA6663" w:rsidRPr="00B94997" w:rsidRDefault="002F5B48" w:rsidP="00EE4CB7">
      <w:pPr>
        <w:pStyle w:val="a3"/>
        <w:numPr>
          <w:ilvl w:val="0"/>
          <w:numId w:val="1"/>
        </w:numPr>
        <w:rPr>
          <w:sz w:val="24"/>
        </w:rPr>
      </w:pPr>
      <w:r w:rsidRPr="00B94997">
        <w:rPr>
          <w:sz w:val="24"/>
        </w:rPr>
        <w:lastRenderedPageBreak/>
        <w:t>Networks of interacting biomolecules</w:t>
      </w:r>
    </w:p>
    <w:p w:rsidR="002F5B48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Graph structure of network of interacting molecules</w:t>
      </w:r>
    </w:p>
    <w:p w:rsidR="00261055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The principle of mass action in mesoscopic system of biochemical reactions</w:t>
      </w:r>
    </w:p>
    <w:p w:rsidR="00261055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 xml:space="preserve">Kinetic rates and modeling reactions </w:t>
      </w:r>
      <w:r w:rsidR="005775D3" w:rsidRPr="00B94997">
        <w:rPr>
          <w:sz w:val="24"/>
        </w:rPr>
        <w:t>using</w:t>
      </w:r>
      <w:r w:rsidRPr="00B94997">
        <w:rPr>
          <w:sz w:val="24"/>
        </w:rPr>
        <w:t xml:space="preserve"> Ordinary Differential Equations</w:t>
      </w:r>
    </w:p>
    <w:p w:rsidR="00261055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 xml:space="preserve">Stochasticity in biochemical reactions and </w:t>
      </w:r>
      <w:r w:rsidR="005775D3" w:rsidRPr="00B94997">
        <w:rPr>
          <w:sz w:val="24"/>
        </w:rPr>
        <w:t xml:space="preserve">the framework of </w:t>
      </w:r>
      <w:r w:rsidRPr="00B94997">
        <w:rPr>
          <w:sz w:val="24"/>
        </w:rPr>
        <w:t>chemical master equation for modeling cellular fate</w:t>
      </w:r>
    </w:p>
    <w:p w:rsidR="00261055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Simulating trajectories of stochastic reactions</w:t>
      </w:r>
    </w:p>
    <w:p w:rsidR="00261055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Exact computation of probabilistic landscape of reaction network through Accurate Chemical Master Equation solutions</w:t>
      </w:r>
    </w:p>
    <w:p w:rsidR="00261055" w:rsidRPr="00B94997" w:rsidRDefault="00261055" w:rsidP="00261055">
      <w:pPr>
        <w:pStyle w:val="a3"/>
        <w:ind w:left="1080"/>
        <w:rPr>
          <w:sz w:val="24"/>
        </w:rPr>
      </w:pPr>
    </w:p>
    <w:p w:rsidR="00261055" w:rsidRPr="00B94997" w:rsidRDefault="00261055" w:rsidP="00261055">
      <w:pPr>
        <w:pStyle w:val="a3"/>
        <w:numPr>
          <w:ilvl w:val="0"/>
          <w:numId w:val="1"/>
        </w:numPr>
        <w:rPr>
          <w:sz w:val="24"/>
        </w:rPr>
      </w:pPr>
      <w:r w:rsidRPr="00B94997">
        <w:rPr>
          <w:sz w:val="24"/>
        </w:rPr>
        <w:t>Beyond molecules and molecular networks</w:t>
      </w:r>
    </w:p>
    <w:p w:rsidR="00261055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Chromatin and chromosome folding landscape in cell nucleus</w:t>
      </w:r>
    </w:p>
    <w:p w:rsidR="00261055" w:rsidRPr="00B94997" w:rsidRDefault="00261055" w:rsidP="00261055">
      <w:pPr>
        <w:pStyle w:val="a3"/>
        <w:numPr>
          <w:ilvl w:val="1"/>
          <w:numId w:val="1"/>
        </w:numPr>
        <w:rPr>
          <w:sz w:val="24"/>
        </w:rPr>
      </w:pPr>
      <w:r w:rsidRPr="00B94997">
        <w:rPr>
          <w:sz w:val="24"/>
        </w:rPr>
        <w:t>Cell motility and tissue pattern formation</w:t>
      </w:r>
    </w:p>
    <w:p w:rsidR="00261055" w:rsidRPr="00B94997" w:rsidRDefault="00261055" w:rsidP="00261055">
      <w:pPr>
        <w:pStyle w:val="a3"/>
        <w:rPr>
          <w:sz w:val="24"/>
        </w:rPr>
      </w:pPr>
    </w:p>
    <w:p w:rsidR="00261055" w:rsidRPr="00B94997" w:rsidRDefault="00A74807" w:rsidP="00A74807">
      <w:pPr>
        <w:rPr>
          <w:sz w:val="24"/>
        </w:rPr>
      </w:pPr>
      <w:r w:rsidRPr="00B94997">
        <w:rPr>
          <w:sz w:val="24"/>
        </w:rPr>
        <w:t>Textbook: Recommended but not required.</w:t>
      </w:r>
    </w:p>
    <w:p w:rsidR="00A74807" w:rsidRPr="00B94997" w:rsidRDefault="00A74807" w:rsidP="00A74807">
      <w:pPr>
        <w:rPr>
          <w:sz w:val="24"/>
        </w:rPr>
      </w:pPr>
      <w:r w:rsidRPr="00B94997">
        <w:rPr>
          <w:rStyle w:val="st"/>
          <w:i/>
          <w:sz w:val="24"/>
        </w:rPr>
        <w:t xml:space="preserve">Bhaskar </w:t>
      </w:r>
      <w:r w:rsidRPr="00B94997">
        <w:rPr>
          <w:rStyle w:val="a4"/>
          <w:i w:val="0"/>
          <w:sz w:val="24"/>
        </w:rPr>
        <w:t>DasGupta</w:t>
      </w:r>
      <w:r w:rsidRPr="00B94997">
        <w:rPr>
          <w:rStyle w:val="st"/>
          <w:i/>
          <w:sz w:val="24"/>
        </w:rPr>
        <w:t xml:space="preserve"> and Jie </w:t>
      </w:r>
      <w:r w:rsidRPr="00B94997">
        <w:rPr>
          <w:rStyle w:val="a4"/>
          <w:i w:val="0"/>
          <w:sz w:val="24"/>
        </w:rPr>
        <w:t>Liang</w:t>
      </w:r>
      <w:r w:rsidRPr="00B94997">
        <w:rPr>
          <w:rStyle w:val="st"/>
          <w:sz w:val="24"/>
        </w:rPr>
        <w:t xml:space="preserve">, Models and Algorithms for Biomolecules and Molecular Networks, January 2016 (John Wiley &amp; Sons/IEEE), ISBN </w:t>
      </w:r>
      <w:r w:rsidRPr="00B94997">
        <w:rPr>
          <w:rStyle w:val="infovalue"/>
          <w:sz w:val="24"/>
        </w:rPr>
        <w:t xml:space="preserve">9780470601938, </w:t>
      </w:r>
      <w:r w:rsidRPr="00B94997">
        <w:rPr>
          <w:rStyle w:val="infolabel"/>
          <w:sz w:val="24"/>
        </w:rPr>
        <w:t>Online ISBN:</w:t>
      </w:r>
      <w:r w:rsidRPr="00B94997">
        <w:rPr>
          <w:rStyle w:val="infovalue"/>
          <w:sz w:val="24"/>
        </w:rPr>
        <w:t xml:space="preserve">9781119162254  </w:t>
      </w:r>
      <w:r w:rsidRPr="00B94997">
        <w:rPr>
          <w:rStyle w:val="infolabel"/>
          <w:sz w:val="24"/>
        </w:rPr>
        <w:t>DOI:</w:t>
      </w:r>
      <w:r w:rsidRPr="00B94997">
        <w:rPr>
          <w:rStyle w:val="infovalue"/>
          <w:sz w:val="24"/>
        </w:rPr>
        <w:t>10.1002/9781119162254</w:t>
      </w:r>
    </w:p>
    <w:sectPr w:rsidR="00A74807" w:rsidRPr="00B9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2C" w:rsidRDefault="00B0132C" w:rsidP="00B94997">
      <w:pPr>
        <w:spacing w:after="0" w:line="240" w:lineRule="auto"/>
      </w:pPr>
      <w:r>
        <w:separator/>
      </w:r>
    </w:p>
  </w:endnote>
  <w:endnote w:type="continuationSeparator" w:id="0">
    <w:p w:rsidR="00B0132C" w:rsidRDefault="00B0132C" w:rsidP="00B9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2C" w:rsidRDefault="00B0132C" w:rsidP="00B94997">
      <w:pPr>
        <w:spacing w:after="0" w:line="240" w:lineRule="auto"/>
      </w:pPr>
      <w:r>
        <w:separator/>
      </w:r>
    </w:p>
  </w:footnote>
  <w:footnote w:type="continuationSeparator" w:id="0">
    <w:p w:rsidR="00B0132C" w:rsidRDefault="00B0132C" w:rsidP="00B9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3A05"/>
    <w:multiLevelType w:val="multilevel"/>
    <w:tmpl w:val="28967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72485B"/>
    <w:multiLevelType w:val="multilevel"/>
    <w:tmpl w:val="23DE5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9F87643"/>
    <w:multiLevelType w:val="hybridMultilevel"/>
    <w:tmpl w:val="AB4E51E8"/>
    <w:lvl w:ilvl="0" w:tplc="D7B272C0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3" w15:restartNumberingAfterBreak="0">
    <w:nsid w:val="7FCB6EAE"/>
    <w:multiLevelType w:val="multilevel"/>
    <w:tmpl w:val="23DE5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25"/>
    <w:rsid w:val="0002429B"/>
    <w:rsid w:val="0003150B"/>
    <w:rsid w:val="00054AD9"/>
    <w:rsid w:val="00073649"/>
    <w:rsid w:val="00086B6E"/>
    <w:rsid w:val="00092CFF"/>
    <w:rsid w:val="00095DBA"/>
    <w:rsid w:val="000B4169"/>
    <w:rsid w:val="000D42BD"/>
    <w:rsid w:val="000D4AD1"/>
    <w:rsid w:val="000D6206"/>
    <w:rsid w:val="000E519B"/>
    <w:rsid w:val="000E55F1"/>
    <w:rsid w:val="001023AE"/>
    <w:rsid w:val="00107A0C"/>
    <w:rsid w:val="00117A98"/>
    <w:rsid w:val="001412C9"/>
    <w:rsid w:val="00141392"/>
    <w:rsid w:val="00141E1C"/>
    <w:rsid w:val="001531B3"/>
    <w:rsid w:val="0015564F"/>
    <w:rsid w:val="0017010F"/>
    <w:rsid w:val="0017296D"/>
    <w:rsid w:val="001926FE"/>
    <w:rsid w:val="001D10AC"/>
    <w:rsid w:val="001D783C"/>
    <w:rsid w:val="001E1BF8"/>
    <w:rsid w:val="001F3F64"/>
    <w:rsid w:val="00213715"/>
    <w:rsid w:val="00227672"/>
    <w:rsid w:val="00261055"/>
    <w:rsid w:val="002806F1"/>
    <w:rsid w:val="0028483B"/>
    <w:rsid w:val="002E2921"/>
    <w:rsid w:val="002E6245"/>
    <w:rsid w:val="002F5B48"/>
    <w:rsid w:val="00314D4D"/>
    <w:rsid w:val="00331AF8"/>
    <w:rsid w:val="00350EC0"/>
    <w:rsid w:val="00361E46"/>
    <w:rsid w:val="00363E32"/>
    <w:rsid w:val="0038143B"/>
    <w:rsid w:val="00382373"/>
    <w:rsid w:val="0039607F"/>
    <w:rsid w:val="003A635C"/>
    <w:rsid w:val="003D4DFF"/>
    <w:rsid w:val="003E1EF2"/>
    <w:rsid w:val="003F0D70"/>
    <w:rsid w:val="004320F4"/>
    <w:rsid w:val="0043520D"/>
    <w:rsid w:val="0047175E"/>
    <w:rsid w:val="00477E69"/>
    <w:rsid w:val="00486B51"/>
    <w:rsid w:val="004A10BF"/>
    <w:rsid w:val="004A1131"/>
    <w:rsid w:val="004C0BCC"/>
    <w:rsid w:val="004D06B0"/>
    <w:rsid w:val="004F5D2B"/>
    <w:rsid w:val="005128DE"/>
    <w:rsid w:val="00514860"/>
    <w:rsid w:val="005250AF"/>
    <w:rsid w:val="00530943"/>
    <w:rsid w:val="005742B4"/>
    <w:rsid w:val="00575FB9"/>
    <w:rsid w:val="005775D3"/>
    <w:rsid w:val="00590DB8"/>
    <w:rsid w:val="005A422E"/>
    <w:rsid w:val="005A628C"/>
    <w:rsid w:val="005A71C4"/>
    <w:rsid w:val="005C37E7"/>
    <w:rsid w:val="005D4AFE"/>
    <w:rsid w:val="00603E19"/>
    <w:rsid w:val="00621228"/>
    <w:rsid w:val="006216C7"/>
    <w:rsid w:val="00625921"/>
    <w:rsid w:val="00641DB3"/>
    <w:rsid w:val="00650B51"/>
    <w:rsid w:val="00653FB9"/>
    <w:rsid w:val="0067695C"/>
    <w:rsid w:val="00692FBF"/>
    <w:rsid w:val="006A547F"/>
    <w:rsid w:val="006B517A"/>
    <w:rsid w:val="006C0ACE"/>
    <w:rsid w:val="006D1DA6"/>
    <w:rsid w:val="00704DB7"/>
    <w:rsid w:val="00723CAE"/>
    <w:rsid w:val="0073009C"/>
    <w:rsid w:val="00737EED"/>
    <w:rsid w:val="007527A8"/>
    <w:rsid w:val="007B408B"/>
    <w:rsid w:val="007D51FC"/>
    <w:rsid w:val="007D6466"/>
    <w:rsid w:val="007E1247"/>
    <w:rsid w:val="007F7660"/>
    <w:rsid w:val="008027F2"/>
    <w:rsid w:val="0082126F"/>
    <w:rsid w:val="00823423"/>
    <w:rsid w:val="00826B47"/>
    <w:rsid w:val="00834C38"/>
    <w:rsid w:val="008357E6"/>
    <w:rsid w:val="00837DDD"/>
    <w:rsid w:val="00871EBB"/>
    <w:rsid w:val="00874712"/>
    <w:rsid w:val="00877350"/>
    <w:rsid w:val="008C0F25"/>
    <w:rsid w:val="008D6BBA"/>
    <w:rsid w:val="008D6D7B"/>
    <w:rsid w:val="0091580A"/>
    <w:rsid w:val="00921588"/>
    <w:rsid w:val="00940405"/>
    <w:rsid w:val="0095149D"/>
    <w:rsid w:val="009551D2"/>
    <w:rsid w:val="009553CF"/>
    <w:rsid w:val="00965DC3"/>
    <w:rsid w:val="0098357D"/>
    <w:rsid w:val="00987A99"/>
    <w:rsid w:val="009A2073"/>
    <w:rsid w:val="009B43D8"/>
    <w:rsid w:val="009D5BC4"/>
    <w:rsid w:val="009D7B13"/>
    <w:rsid w:val="00A31F8D"/>
    <w:rsid w:val="00A74807"/>
    <w:rsid w:val="00A82F2B"/>
    <w:rsid w:val="00AA160C"/>
    <w:rsid w:val="00AD49F4"/>
    <w:rsid w:val="00AF72C8"/>
    <w:rsid w:val="00B0132C"/>
    <w:rsid w:val="00B43083"/>
    <w:rsid w:val="00B46C25"/>
    <w:rsid w:val="00B94997"/>
    <w:rsid w:val="00B97C19"/>
    <w:rsid w:val="00BA09CC"/>
    <w:rsid w:val="00BA18B1"/>
    <w:rsid w:val="00BB7928"/>
    <w:rsid w:val="00BC5CF8"/>
    <w:rsid w:val="00BD05DA"/>
    <w:rsid w:val="00BE1232"/>
    <w:rsid w:val="00BF1BF7"/>
    <w:rsid w:val="00BF1C59"/>
    <w:rsid w:val="00C17509"/>
    <w:rsid w:val="00C46273"/>
    <w:rsid w:val="00C77AE6"/>
    <w:rsid w:val="00C814AA"/>
    <w:rsid w:val="00C9137E"/>
    <w:rsid w:val="00CE11CC"/>
    <w:rsid w:val="00CF05B9"/>
    <w:rsid w:val="00CF0641"/>
    <w:rsid w:val="00CF13F3"/>
    <w:rsid w:val="00CF402A"/>
    <w:rsid w:val="00CF792B"/>
    <w:rsid w:val="00D0089D"/>
    <w:rsid w:val="00D011E5"/>
    <w:rsid w:val="00D05B85"/>
    <w:rsid w:val="00D1150F"/>
    <w:rsid w:val="00D263B0"/>
    <w:rsid w:val="00D477E7"/>
    <w:rsid w:val="00D54C98"/>
    <w:rsid w:val="00D60D0E"/>
    <w:rsid w:val="00D75DC3"/>
    <w:rsid w:val="00D76D27"/>
    <w:rsid w:val="00D91ACD"/>
    <w:rsid w:val="00D91DD7"/>
    <w:rsid w:val="00DA2671"/>
    <w:rsid w:val="00DA5845"/>
    <w:rsid w:val="00DA6663"/>
    <w:rsid w:val="00DD6206"/>
    <w:rsid w:val="00DF34B5"/>
    <w:rsid w:val="00DF779E"/>
    <w:rsid w:val="00E01390"/>
    <w:rsid w:val="00E050B3"/>
    <w:rsid w:val="00E13AC9"/>
    <w:rsid w:val="00E25097"/>
    <w:rsid w:val="00E26048"/>
    <w:rsid w:val="00E27A65"/>
    <w:rsid w:val="00E41C34"/>
    <w:rsid w:val="00E64C40"/>
    <w:rsid w:val="00E74006"/>
    <w:rsid w:val="00E83040"/>
    <w:rsid w:val="00E86C71"/>
    <w:rsid w:val="00ED4F55"/>
    <w:rsid w:val="00ED7A17"/>
    <w:rsid w:val="00EE4CB7"/>
    <w:rsid w:val="00EE73E2"/>
    <w:rsid w:val="00EE76C6"/>
    <w:rsid w:val="00EF0E57"/>
    <w:rsid w:val="00F03A06"/>
    <w:rsid w:val="00F37F7C"/>
    <w:rsid w:val="00F45073"/>
    <w:rsid w:val="00F45B39"/>
    <w:rsid w:val="00F4759B"/>
    <w:rsid w:val="00F5014C"/>
    <w:rsid w:val="00F76609"/>
    <w:rsid w:val="00F8403C"/>
    <w:rsid w:val="00F877AC"/>
    <w:rsid w:val="00FA689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54081-88D7-4237-B0D2-9A033BE9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63"/>
    <w:pPr>
      <w:ind w:left="720"/>
      <w:contextualSpacing/>
    </w:pPr>
  </w:style>
  <w:style w:type="character" w:customStyle="1" w:styleId="st">
    <w:name w:val="st"/>
    <w:basedOn w:val="a0"/>
    <w:rsid w:val="00A74807"/>
  </w:style>
  <w:style w:type="character" w:styleId="a4">
    <w:name w:val="Emphasis"/>
    <w:basedOn w:val="a0"/>
    <w:uiPriority w:val="20"/>
    <w:qFormat/>
    <w:rsid w:val="00A74807"/>
    <w:rPr>
      <w:i/>
      <w:iCs/>
    </w:rPr>
  </w:style>
  <w:style w:type="character" w:customStyle="1" w:styleId="infovalue">
    <w:name w:val="info_value"/>
    <w:basedOn w:val="a0"/>
    <w:rsid w:val="00A74807"/>
  </w:style>
  <w:style w:type="character" w:customStyle="1" w:styleId="infolabel">
    <w:name w:val="info_label"/>
    <w:basedOn w:val="a0"/>
    <w:rsid w:val="00A74807"/>
  </w:style>
  <w:style w:type="paragraph" w:styleId="a5">
    <w:name w:val="header"/>
    <w:basedOn w:val="a"/>
    <w:link w:val="a6"/>
    <w:uiPriority w:val="99"/>
    <w:unhideWhenUsed/>
    <w:rsid w:val="00B9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49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49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</dc:creator>
  <cp:keywords/>
  <dc:description/>
  <cp:lastModifiedBy>wangjingjing</cp:lastModifiedBy>
  <cp:revision>9</cp:revision>
  <dcterms:created xsi:type="dcterms:W3CDTF">2018-04-07T18:18:00Z</dcterms:created>
  <dcterms:modified xsi:type="dcterms:W3CDTF">2018-07-26T02:56:00Z</dcterms:modified>
</cp:coreProperties>
</file>