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0A" w:rsidRPr="00581928" w:rsidRDefault="00CB7980" w:rsidP="00BB600A">
      <w:pPr>
        <w:jc w:val="center"/>
        <w:rPr>
          <w:b/>
          <w:sz w:val="32"/>
          <w:szCs w:val="32"/>
          <w:u w:val="single"/>
        </w:rPr>
      </w:pPr>
      <w:r w:rsidRPr="00CB7980">
        <w:rPr>
          <w:rFonts w:hint="eastAsia"/>
          <w:b/>
          <w:sz w:val="32"/>
          <w:szCs w:val="32"/>
          <w:u w:val="single"/>
        </w:rPr>
        <w:t>生物学导论讨论课（</w:t>
      </w:r>
      <w:r w:rsidRPr="00CB7980">
        <w:rPr>
          <w:rFonts w:hint="eastAsia"/>
          <w:b/>
          <w:sz w:val="32"/>
          <w:szCs w:val="32"/>
          <w:u w:val="single"/>
        </w:rPr>
        <w:t>1</w:t>
      </w:r>
      <w:r w:rsidRPr="00CB7980">
        <w:rPr>
          <w:rFonts w:hint="eastAsia"/>
          <w:b/>
          <w:sz w:val="32"/>
          <w:szCs w:val="32"/>
          <w:u w:val="single"/>
        </w:rPr>
        <w:t>）</w:t>
      </w:r>
      <w:r w:rsidR="00BB600A" w:rsidRPr="00105EB5">
        <w:rPr>
          <w:b/>
          <w:sz w:val="32"/>
          <w:szCs w:val="32"/>
        </w:rPr>
        <w:t>课程</w:t>
      </w:r>
      <w:r w:rsidR="00BB600A" w:rsidRPr="001D0BF5">
        <w:rPr>
          <w:b/>
          <w:sz w:val="32"/>
          <w:szCs w:val="32"/>
        </w:rPr>
        <w:t>教学大纲</w:t>
      </w:r>
    </w:p>
    <w:p w:rsidR="00BB600A" w:rsidRPr="00105EB5" w:rsidRDefault="00BB600A" w:rsidP="00BB600A">
      <w:pPr>
        <w:jc w:val="center"/>
        <w:rPr>
          <w:sz w:val="32"/>
          <w:szCs w:val="32"/>
        </w:rPr>
      </w:pPr>
      <w:r w:rsidRPr="00105EB5">
        <w:rPr>
          <w:rFonts w:hint="eastAsia"/>
          <w:sz w:val="32"/>
          <w:szCs w:val="32"/>
        </w:rPr>
        <w:t>Course Outline</w:t>
      </w: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265"/>
        <w:gridCol w:w="1515"/>
        <w:gridCol w:w="1477"/>
        <w:gridCol w:w="618"/>
        <w:gridCol w:w="941"/>
        <w:gridCol w:w="1692"/>
        <w:gridCol w:w="10"/>
      </w:tblGrid>
      <w:tr w:rsidR="00BB600A" w:rsidRPr="007267F5" w:rsidTr="001C21EC">
        <w:trPr>
          <w:trHeight w:val="614"/>
        </w:trPr>
        <w:tc>
          <w:tcPr>
            <w:tcW w:w="9924" w:type="dxa"/>
            <w:gridSpan w:val="8"/>
            <w:shd w:val="clear" w:color="auto" w:fill="D9D9D9"/>
            <w:vAlign w:val="center"/>
          </w:tcPr>
          <w:p w:rsidR="00BB600A" w:rsidRPr="007267F5" w:rsidRDefault="00BB600A" w:rsidP="001C21EC">
            <w:pPr>
              <w:jc w:val="left"/>
            </w:pPr>
            <w:r w:rsidRPr="007267F5">
              <w:rPr>
                <w:rFonts w:hint="eastAsia"/>
              </w:rPr>
              <w:t>课程基本信息（</w:t>
            </w:r>
            <w:r w:rsidRPr="007267F5">
              <w:rPr>
                <w:rFonts w:hint="eastAsia"/>
              </w:rPr>
              <w:t>Course Information</w:t>
            </w:r>
            <w:r w:rsidRPr="007267F5">
              <w:rPr>
                <w:rFonts w:hint="eastAsia"/>
              </w:rPr>
              <w:t>）</w:t>
            </w:r>
          </w:p>
        </w:tc>
      </w:tr>
      <w:tr w:rsidR="00BB600A" w:rsidRPr="007267F5" w:rsidTr="001C21EC">
        <w:trPr>
          <w:trHeight w:val="559"/>
        </w:trPr>
        <w:tc>
          <w:tcPr>
            <w:tcW w:w="2406" w:type="dxa"/>
            <w:shd w:val="clear" w:color="auto" w:fill="auto"/>
            <w:vAlign w:val="center"/>
          </w:tcPr>
          <w:p w:rsidR="00BB600A" w:rsidRPr="007267F5" w:rsidRDefault="00BB600A" w:rsidP="001C21EC">
            <w:pPr>
              <w:jc w:val="center"/>
            </w:pPr>
            <w:r w:rsidRPr="007267F5">
              <w:rPr>
                <w:rFonts w:hint="eastAsia"/>
              </w:rPr>
              <w:t>课程代码</w:t>
            </w:r>
          </w:p>
          <w:p w:rsidR="00BB600A" w:rsidRPr="007267F5" w:rsidRDefault="00BB600A" w:rsidP="001C21EC">
            <w:pPr>
              <w:jc w:val="center"/>
            </w:pPr>
            <w:r w:rsidRPr="007267F5">
              <w:t>（</w:t>
            </w:r>
            <w:r w:rsidRPr="007267F5">
              <w:rPr>
                <w:rFonts w:hint="eastAsia"/>
              </w:rPr>
              <w:t>Course Code</w:t>
            </w:r>
            <w:r w:rsidRPr="007267F5">
              <w:rPr>
                <w:rFonts w:hint="eastAsia"/>
              </w:rPr>
              <w:t>）</w:t>
            </w:r>
          </w:p>
        </w:tc>
        <w:tc>
          <w:tcPr>
            <w:tcW w:w="1265" w:type="dxa"/>
            <w:shd w:val="clear" w:color="auto" w:fill="auto"/>
            <w:vAlign w:val="center"/>
          </w:tcPr>
          <w:p w:rsidR="00BB600A" w:rsidRPr="00581928" w:rsidRDefault="00CB7980" w:rsidP="001C21EC">
            <w:pPr>
              <w:jc w:val="center"/>
              <w:rPr>
                <w:rFonts w:ascii="Times New Roman" w:hAnsi="Times New Roman"/>
                <w:w w:val="90"/>
              </w:rPr>
            </w:pPr>
            <w:r>
              <w:rPr>
                <w:rFonts w:ascii="Times New Roman" w:hAnsi="Times New Roman"/>
                <w:w w:val="90"/>
              </w:rPr>
              <w:t>BI106</w:t>
            </w:r>
          </w:p>
        </w:tc>
        <w:tc>
          <w:tcPr>
            <w:tcW w:w="1515" w:type="dxa"/>
            <w:shd w:val="clear" w:color="auto" w:fill="auto"/>
            <w:vAlign w:val="center"/>
          </w:tcPr>
          <w:p w:rsidR="00BB600A" w:rsidRPr="007267F5" w:rsidRDefault="00BB600A" w:rsidP="001C21EC">
            <w:pPr>
              <w:jc w:val="center"/>
            </w:pPr>
            <w:r w:rsidRPr="007267F5">
              <w:rPr>
                <w:rFonts w:hint="eastAsia"/>
                <w:color w:val="FF0000"/>
              </w:rPr>
              <w:t>*</w:t>
            </w:r>
            <w:r w:rsidRPr="007267F5">
              <w:t>学时</w:t>
            </w:r>
          </w:p>
          <w:p w:rsidR="00BB600A" w:rsidRPr="007267F5" w:rsidRDefault="00BB600A" w:rsidP="001C21EC">
            <w:pPr>
              <w:jc w:val="center"/>
              <w:rPr>
                <w:w w:val="90"/>
              </w:rPr>
            </w:pPr>
            <w:r w:rsidRPr="007267F5">
              <w:rPr>
                <w:w w:val="90"/>
              </w:rPr>
              <w:t>（</w:t>
            </w:r>
            <w:r w:rsidRPr="007267F5">
              <w:rPr>
                <w:w w:val="90"/>
              </w:rPr>
              <w:t>Credit</w:t>
            </w:r>
            <w:r w:rsidRPr="007267F5">
              <w:rPr>
                <w:rFonts w:hint="eastAsia"/>
                <w:w w:val="90"/>
              </w:rPr>
              <w:t xml:space="preserve"> Hours</w:t>
            </w:r>
            <w:r w:rsidRPr="007267F5">
              <w:rPr>
                <w:w w:val="90"/>
              </w:rPr>
              <w:t>）</w:t>
            </w:r>
          </w:p>
        </w:tc>
        <w:tc>
          <w:tcPr>
            <w:tcW w:w="1477" w:type="dxa"/>
            <w:shd w:val="clear" w:color="auto" w:fill="auto"/>
            <w:vAlign w:val="center"/>
          </w:tcPr>
          <w:p w:rsidR="00BB600A" w:rsidRPr="007267F5" w:rsidRDefault="00BB600A" w:rsidP="001C21EC">
            <w:pPr>
              <w:jc w:val="center"/>
            </w:pPr>
            <w:r>
              <w:rPr>
                <w:rFonts w:hint="eastAsia"/>
              </w:rPr>
              <w:t>64</w:t>
            </w:r>
          </w:p>
        </w:tc>
        <w:tc>
          <w:tcPr>
            <w:tcW w:w="1559" w:type="dxa"/>
            <w:gridSpan w:val="2"/>
            <w:shd w:val="clear" w:color="auto" w:fill="auto"/>
            <w:vAlign w:val="center"/>
          </w:tcPr>
          <w:p w:rsidR="00BB600A" w:rsidRPr="007267F5" w:rsidRDefault="00BB600A" w:rsidP="001C21EC">
            <w:pPr>
              <w:jc w:val="center"/>
            </w:pPr>
            <w:r w:rsidRPr="007267F5">
              <w:rPr>
                <w:rFonts w:hint="eastAsia"/>
                <w:color w:val="FF0000"/>
              </w:rPr>
              <w:t>*</w:t>
            </w:r>
            <w:r w:rsidRPr="007267F5">
              <w:t>学分</w:t>
            </w:r>
          </w:p>
          <w:p w:rsidR="00BB600A" w:rsidRPr="007267F5" w:rsidRDefault="00BB600A" w:rsidP="001C21EC">
            <w:pPr>
              <w:jc w:val="center"/>
            </w:pPr>
            <w:r w:rsidRPr="007267F5">
              <w:t>（</w:t>
            </w:r>
            <w:r w:rsidRPr="007267F5">
              <w:t>Credits</w:t>
            </w:r>
            <w:r w:rsidRPr="007267F5">
              <w:t>）</w:t>
            </w:r>
          </w:p>
        </w:tc>
        <w:tc>
          <w:tcPr>
            <w:tcW w:w="1702" w:type="dxa"/>
            <w:gridSpan w:val="2"/>
            <w:shd w:val="clear" w:color="auto" w:fill="auto"/>
            <w:vAlign w:val="center"/>
          </w:tcPr>
          <w:p w:rsidR="00BB600A" w:rsidRPr="007267F5" w:rsidRDefault="00CB7980" w:rsidP="00CB7980">
            <w:pPr>
              <w:jc w:val="center"/>
              <w:rPr>
                <w:color w:val="00B050"/>
              </w:rPr>
            </w:pPr>
            <w:r w:rsidRPr="00CB7980">
              <w:rPr>
                <w:rFonts w:hint="eastAsia"/>
                <w:color w:val="000000" w:themeColor="text1"/>
              </w:rPr>
              <w:t>2</w:t>
            </w:r>
          </w:p>
        </w:tc>
      </w:tr>
      <w:tr w:rsidR="00BB600A" w:rsidRPr="007267F5" w:rsidTr="001C21EC">
        <w:trPr>
          <w:trHeight w:val="448"/>
        </w:trPr>
        <w:tc>
          <w:tcPr>
            <w:tcW w:w="2406" w:type="dxa"/>
            <w:vMerge w:val="restart"/>
            <w:shd w:val="clear" w:color="auto" w:fill="auto"/>
            <w:vAlign w:val="center"/>
          </w:tcPr>
          <w:p w:rsidR="00BB600A" w:rsidRPr="007267F5" w:rsidRDefault="00BB600A" w:rsidP="001C21EC">
            <w:pPr>
              <w:jc w:val="center"/>
            </w:pPr>
            <w:bookmarkStart w:id="0" w:name="OLE_LINK7"/>
            <w:bookmarkStart w:id="1" w:name="OLE_LINK8"/>
            <w:r w:rsidRPr="007267F5">
              <w:rPr>
                <w:rFonts w:hint="eastAsia"/>
                <w:color w:val="FF0000"/>
              </w:rPr>
              <w:t>*</w:t>
            </w:r>
            <w:bookmarkEnd w:id="0"/>
            <w:bookmarkEnd w:id="1"/>
            <w:r w:rsidRPr="007267F5">
              <w:t>课程名称</w:t>
            </w:r>
          </w:p>
          <w:p w:rsidR="00BB600A" w:rsidRPr="007267F5" w:rsidRDefault="00BB600A" w:rsidP="001C21EC">
            <w:pPr>
              <w:jc w:val="center"/>
            </w:pPr>
            <w:r w:rsidRPr="007267F5">
              <w:t>（</w:t>
            </w:r>
            <w:r w:rsidRPr="007267F5">
              <w:rPr>
                <w:rFonts w:hint="eastAsia"/>
              </w:rPr>
              <w:t>Course Title</w:t>
            </w:r>
            <w:r w:rsidRPr="007267F5">
              <w:rPr>
                <w:rFonts w:hint="eastAsia"/>
              </w:rPr>
              <w:t>）</w:t>
            </w:r>
          </w:p>
        </w:tc>
        <w:tc>
          <w:tcPr>
            <w:tcW w:w="7518" w:type="dxa"/>
            <w:gridSpan w:val="7"/>
            <w:shd w:val="clear" w:color="auto" w:fill="auto"/>
            <w:vAlign w:val="center"/>
          </w:tcPr>
          <w:p w:rsidR="00BB600A" w:rsidRPr="007267F5" w:rsidRDefault="00BB600A" w:rsidP="001C21EC">
            <w:r w:rsidRPr="007267F5">
              <w:rPr>
                <w:rFonts w:hint="eastAsia"/>
              </w:rPr>
              <w:t>（中文）</w:t>
            </w:r>
            <w:r w:rsidR="00CB7980">
              <w:rPr>
                <w:rFonts w:hint="eastAsia"/>
              </w:rPr>
              <w:t>生物学导论讨论课（</w:t>
            </w:r>
            <w:r w:rsidR="00CB7980">
              <w:rPr>
                <w:rFonts w:hint="eastAsia"/>
              </w:rPr>
              <w:t>1</w:t>
            </w:r>
            <w:r w:rsidR="00CB7980">
              <w:rPr>
                <w:rFonts w:hint="eastAsia"/>
              </w:rPr>
              <w:t>）</w:t>
            </w:r>
          </w:p>
        </w:tc>
      </w:tr>
      <w:tr w:rsidR="00BB600A" w:rsidRPr="007267F5" w:rsidTr="001C21EC">
        <w:trPr>
          <w:trHeight w:val="411"/>
        </w:trPr>
        <w:tc>
          <w:tcPr>
            <w:tcW w:w="2406" w:type="dxa"/>
            <w:vMerge/>
            <w:shd w:val="clear" w:color="auto" w:fill="auto"/>
          </w:tcPr>
          <w:p w:rsidR="00BB600A" w:rsidRPr="007267F5" w:rsidRDefault="00BB600A" w:rsidP="001C21EC">
            <w:pPr>
              <w:jc w:val="left"/>
            </w:pPr>
          </w:p>
        </w:tc>
        <w:tc>
          <w:tcPr>
            <w:tcW w:w="7518" w:type="dxa"/>
            <w:gridSpan w:val="7"/>
            <w:shd w:val="clear" w:color="auto" w:fill="auto"/>
            <w:vAlign w:val="center"/>
          </w:tcPr>
          <w:p w:rsidR="00BB600A" w:rsidRPr="007267F5" w:rsidRDefault="00BB600A" w:rsidP="001C21EC">
            <w:r w:rsidRPr="007267F5">
              <w:rPr>
                <w:rFonts w:hint="eastAsia"/>
              </w:rPr>
              <w:t>（英文）</w:t>
            </w:r>
            <w:r w:rsidR="00CB7980">
              <w:t>Introductory Biology Seminar I</w:t>
            </w:r>
          </w:p>
        </w:tc>
      </w:tr>
      <w:tr w:rsidR="00BB600A" w:rsidRPr="007267F5" w:rsidTr="001C21EC">
        <w:trPr>
          <w:trHeight w:val="700"/>
        </w:trPr>
        <w:tc>
          <w:tcPr>
            <w:tcW w:w="2406" w:type="dxa"/>
            <w:shd w:val="clear" w:color="auto" w:fill="auto"/>
            <w:vAlign w:val="center"/>
          </w:tcPr>
          <w:p w:rsidR="00BB600A" w:rsidRPr="007267F5" w:rsidRDefault="00BB600A" w:rsidP="001C21EC">
            <w:pPr>
              <w:jc w:val="center"/>
            </w:pPr>
            <w:r w:rsidRPr="007267F5">
              <w:rPr>
                <w:rFonts w:hint="eastAsia"/>
                <w:color w:val="FF0000"/>
              </w:rPr>
              <w:t>*</w:t>
            </w:r>
            <w:r w:rsidRPr="007267F5">
              <w:rPr>
                <w:rFonts w:hint="eastAsia"/>
              </w:rPr>
              <w:t>课程性质</w:t>
            </w:r>
          </w:p>
          <w:p w:rsidR="00BB600A" w:rsidRPr="007267F5" w:rsidRDefault="00BB600A" w:rsidP="001C21EC">
            <w:pPr>
              <w:jc w:val="center"/>
            </w:pPr>
            <w:r w:rsidRPr="007267F5">
              <w:rPr>
                <w:rFonts w:hint="eastAsia"/>
              </w:rPr>
              <w:t>（</w:t>
            </w:r>
            <w:r w:rsidRPr="007267F5">
              <w:rPr>
                <w:rFonts w:hint="eastAsia"/>
              </w:rPr>
              <w:t>Course Type</w:t>
            </w:r>
            <w:r w:rsidRPr="007267F5">
              <w:rPr>
                <w:rFonts w:hint="eastAsia"/>
              </w:rPr>
              <w:t>）</w:t>
            </w:r>
          </w:p>
        </w:tc>
        <w:tc>
          <w:tcPr>
            <w:tcW w:w="7518" w:type="dxa"/>
            <w:gridSpan w:val="7"/>
            <w:shd w:val="clear" w:color="auto" w:fill="auto"/>
            <w:vAlign w:val="center"/>
          </w:tcPr>
          <w:p w:rsidR="00BB600A" w:rsidRPr="00B96107" w:rsidRDefault="00CB7980" w:rsidP="001C21EC">
            <w:pPr>
              <w:jc w:val="left"/>
            </w:pPr>
            <w:r>
              <w:rPr>
                <w:rFonts w:hint="eastAsia"/>
              </w:rPr>
              <w:t>必修</w:t>
            </w:r>
          </w:p>
        </w:tc>
      </w:tr>
      <w:tr w:rsidR="00BB600A" w:rsidRPr="007267F5" w:rsidTr="001C21EC">
        <w:tc>
          <w:tcPr>
            <w:tcW w:w="2406" w:type="dxa"/>
            <w:shd w:val="clear" w:color="auto" w:fill="auto"/>
            <w:vAlign w:val="center"/>
          </w:tcPr>
          <w:p w:rsidR="00BB600A" w:rsidRPr="007267F5" w:rsidRDefault="00BB600A" w:rsidP="001C21EC">
            <w:pPr>
              <w:jc w:val="center"/>
            </w:pPr>
            <w:r w:rsidRPr="007267F5">
              <w:rPr>
                <w:rFonts w:hint="eastAsia"/>
              </w:rPr>
              <w:t>授课对象</w:t>
            </w:r>
          </w:p>
          <w:p w:rsidR="00BB600A" w:rsidRPr="007267F5" w:rsidRDefault="00BB600A" w:rsidP="001C21EC">
            <w:pPr>
              <w:jc w:val="center"/>
            </w:pPr>
            <w:r w:rsidRPr="007267F5">
              <w:rPr>
                <w:rFonts w:hint="eastAsia"/>
              </w:rPr>
              <w:t>（</w:t>
            </w:r>
            <w:r w:rsidRPr="007267F5">
              <w:rPr>
                <w:rFonts w:hint="eastAsia"/>
              </w:rPr>
              <w:t>Target Audience</w:t>
            </w:r>
            <w:r w:rsidRPr="007267F5">
              <w:rPr>
                <w:rFonts w:hint="eastAsia"/>
              </w:rPr>
              <w:t>）</w:t>
            </w:r>
          </w:p>
        </w:tc>
        <w:tc>
          <w:tcPr>
            <w:tcW w:w="7518" w:type="dxa"/>
            <w:gridSpan w:val="7"/>
            <w:shd w:val="clear" w:color="auto" w:fill="auto"/>
            <w:vAlign w:val="center"/>
          </w:tcPr>
          <w:p w:rsidR="00BB600A" w:rsidRPr="007267F5" w:rsidRDefault="00BB600A" w:rsidP="001C21EC">
            <w:pPr>
              <w:jc w:val="left"/>
            </w:pPr>
            <w:r>
              <w:t>致远学院生物科学班</w:t>
            </w:r>
            <w:r>
              <w:rPr>
                <w:rFonts w:hint="eastAsia"/>
              </w:rPr>
              <w:t>17</w:t>
            </w:r>
            <w:r>
              <w:rPr>
                <w:rFonts w:hint="eastAsia"/>
              </w:rPr>
              <w:t>级学生</w:t>
            </w:r>
          </w:p>
        </w:tc>
      </w:tr>
      <w:tr w:rsidR="00BB600A" w:rsidRPr="007267F5" w:rsidTr="001C21EC">
        <w:tc>
          <w:tcPr>
            <w:tcW w:w="2406" w:type="dxa"/>
            <w:shd w:val="clear" w:color="auto" w:fill="auto"/>
            <w:vAlign w:val="center"/>
          </w:tcPr>
          <w:p w:rsidR="00BB600A" w:rsidRPr="007267F5" w:rsidRDefault="00BB600A" w:rsidP="001C21EC">
            <w:pPr>
              <w:jc w:val="center"/>
            </w:pPr>
            <w:r w:rsidRPr="007267F5">
              <w:rPr>
                <w:rFonts w:hint="eastAsia"/>
                <w:color w:val="FF0000"/>
              </w:rPr>
              <w:t>*</w:t>
            </w:r>
            <w:r w:rsidRPr="007267F5">
              <w:rPr>
                <w:rFonts w:hint="eastAsia"/>
              </w:rPr>
              <w:t>授课语言</w:t>
            </w:r>
          </w:p>
          <w:p w:rsidR="00BB600A" w:rsidRPr="007267F5" w:rsidRDefault="00BB600A" w:rsidP="001C21EC">
            <w:pPr>
              <w:jc w:val="left"/>
            </w:pPr>
            <w:r w:rsidRPr="007267F5">
              <w:rPr>
                <w:rFonts w:hint="eastAsia"/>
              </w:rPr>
              <w:t>(Language of Instruction)</w:t>
            </w:r>
          </w:p>
        </w:tc>
        <w:tc>
          <w:tcPr>
            <w:tcW w:w="7518" w:type="dxa"/>
            <w:gridSpan w:val="7"/>
            <w:shd w:val="clear" w:color="auto" w:fill="auto"/>
            <w:vAlign w:val="center"/>
          </w:tcPr>
          <w:p w:rsidR="00BB600A" w:rsidRPr="007267F5" w:rsidRDefault="00BB600A" w:rsidP="001C21EC">
            <w:pPr>
              <w:jc w:val="left"/>
            </w:pPr>
            <w:r>
              <w:t>中英双语</w:t>
            </w:r>
          </w:p>
        </w:tc>
      </w:tr>
      <w:tr w:rsidR="00BB600A" w:rsidRPr="007267F5" w:rsidTr="001C21EC">
        <w:tc>
          <w:tcPr>
            <w:tcW w:w="2406" w:type="dxa"/>
            <w:shd w:val="clear" w:color="auto" w:fill="auto"/>
            <w:vAlign w:val="center"/>
          </w:tcPr>
          <w:p w:rsidR="00BB600A" w:rsidRPr="007267F5" w:rsidRDefault="00BB600A" w:rsidP="001C21EC">
            <w:pPr>
              <w:jc w:val="center"/>
            </w:pPr>
            <w:r w:rsidRPr="007267F5">
              <w:rPr>
                <w:rFonts w:hint="eastAsia"/>
                <w:color w:val="FF0000"/>
              </w:rPr>
              <w:t>*</w:t>
            </w:r>
            <w:r w:rsidRPr="007267F5">
              <w:rPr>
                <w:rFonts w:hint="eastAsia"/>
              </w:rPr>
              <w:t>开课院系</w:t>
            </w:r>
          </w:p>
          <w:p w:rsidR="00BB600A" w:rsidRPr="007267F5" w:rsidRDefault="00BB600A" w:rsidP="001C21EC">
            <w:pPr>
              <w:jc w:val="center"/>
            </w:pPr>
            <w:r w:rsidRPr="007267F5">
              <w:rPr>
                <w:rFonts w:hint="eastAsia"/>
              </w:rPr>
              <w:t>（</w:t>
            </w:r>
            <w:r w:rsidRPr="007267F5">
              <w:rPr>
                <w:rFonts w:hint="eastAsia"/>
              </w:rPr>
              <w:t>School</w:t>
            </w:r>
            <w:r w:rsidRPr="007267F5">
              <w:rPr>
                <w:rFonts w:hint="eastAsia"/>
              </w:rPr>
              <w:t>）</w:t>
            </w:r>
          </w:p>
        </w:tc>
        <w:tc>
          <w:tcPr>
            <w:tcW w:w="7518" w:type="dxa"/>
            <w:gridSpan w:val="7"/>
            <w:shd w:val="clear" w:color="auto" w:fill="auto"/>
            <w:vAlign w:val="center"/>
          </w:tcPr>
          <w:p w:rsidR="00BB600A" w:rsidRPr="007267F5" w:rsidRDefault="00C77A95" w:rsidP="001C21EC">
            <w:pPr>
              <w:jc w:val="left"/>
            </w:pPr>
            <w:r>
              <w:rPr>
                <w:rFonts w:hint="eastAsia"/>
              </w:rPr>
              <w:t>生命科学技术</w:t>
            </w:r>
            <w:r w:rsidR="00BB600A">
              <w:t>学院</w:t>
            </w:r>
          </w:p>
        </w:tc>
      </w:tr>
      <w:tr w:rsidR="00BB600A" w:rsidRPr="007267F5" w:rsidTr="001C21EC">
        <w:tc>
          <w:tcPr>
            <w:tcW w:w="2406" w:type="dxa"/>
            <w:shd w:val="clear" w:color="auto" w:fill="auto"/>
            <w:vAlign w:val="center"/>
          </w:tcPr>
          <w:p w:rsidR="00BB600A" w:rsidRPr="007267F5" w:rsidRDefault="00BB600A" w:rsidP="001C21EC">
            <w:pPr>
              <w:jc w:val="center"/>
            </w:pPr>
            <w:r w:rsidRPr="007267F5">
              <w:rPr>
                <w:rFonts w:hint="eastAsia"/>
              </w:rPr>
              <w:t>先修课程</w:t>
            </w:r>
          </w:p>
          <w:p w:rsidR="00BB600A" w:rsidRPr="007267F5" w:rsidRDefault="00BB600A" w:rsidP="001C21EC">
            <w:pPr>
              <w:jc w:val="center"/>
            </w:pPr>
            <w:r w:rsidRPr="007267F5">
              <w:rPr>
                <w:rFonts w:hint="eastAsia"/>
              </w:rPr>
              <w:t>（</w:t>
            </w:r>
            <w:r w:rsidRPr="007267F5">
              <w:rPr>
                <w:rFonts w:hint="eastAsia"/>
              </w:rPr>
              <w:t>Prerequisite</w:t>
            </w:r>
            <w:r w:rsidRPr="007267F5">
              <w:rPr>
                <w:rFonts w:hint="eastAsia"/>
              </w:rPr>
              <w:t>）</w:t>
            </w:r>
          </w:p>
        </w:tc>
        <w:tc>
          <w:tcPr>
            <w:tcW w:w="7518" w:type="dxa"/>
            <w:gridSpan w:val="7"/>
            <w:shd w:val="clear" w:color="auto" w:fill="auto"/>
            <w:vAlign w:val="center"/>
          </w:tcPr>
          <w:p w:rsidR="00BB600A" w:rsidRPr="007267F5" w:rsidRDefault="00BB600A" w:rsidP="001C21EC">
            <w:pPr>
              <w:jc w:val="left"/>
            </w:pPr>
            <w:r>
              <w:t>无</w:t>
            </w:r>
          </w:p>
        </w:tc>
      </w:tr>
      <w:tr w:rsidR="00BB600A" w:rsidRPr="007267F5" w:rsidTr="001C21EC">
        <w:trPr>
          <w:gridAfter w:val="1"/>
          <w:wAfter w:w="10" w:type="dxa"/>
        </w:trPr>
        <w:tc>
          <w:tcPr>
            <w:tcW w:w="2406" w:type="dxa"/>
            <w:shd w:val="clear" w:color="auto" w:fill="auto"/>
            <w:vAlign w:val="center"/>
          </w:tcPr>
          <w:p w:rsidR="00BB600A" w:rsidRPr="007267F5" w:rsidRDefault="00BB600A" w:rsidP="001C21EC">
            <w:pPr>
              <w:jc w:val="center"/>
            </w:pPr>
            <w:r w:rsidRPr="007267F5">
              <w:rPr>
                <w:rFonts w:hint="eastAsia"/>
              </w:rPr>
              <w:t>授课教师</w:t>
            </w:r>
          </w:p>
          <w:p w:rsidR="00BB600A" w:rsidRPr="007267F5" w:rsidRDefault="00BB600A" w:rsidP="001C21EC">
            <w:pPr>
              <w:jc w:val="center"/>
            </w:pPr>
            <w:r w:rsidRPr="007267F5">
              <w:rPr>
                <w:rFonts w:hint="eastAsia"/>
              </w:rPr>
              <w:t>（</w:t>
            </w:r>
            <w:r w:rsidRPr="007267F5">
              <w:rPr>
                <w:rFonts w:hint="eastAsia"/>
              </w:rPr>
              <w:t>Instructor</w:t>
            </w:r>
            <w:r w:rsidRPr="007267F5">
              <w:rPr>
                <w:rFonts w:hint="eastAsia"/>
              </w:rPr>
              <w:t>）</w:t>
            </w:r>
          </w:p>
        </w:tc>
        <w:tc>
          <w:tcPr>
            <w:tcW w:w="2780" w:type="dxa"/>
            <w:gridSpan w:val="2"/>
            <w:shd w:val="clear" w:color="auto" w:fill="auto"/>
            <w:vAlign w:val="center"/>
          </w:tcPr>
          <w:p w:rsidR="00BB600A" w:rsidRPr="007267F5" w:rsidRDefault="00BB600A" w:rsidP="001C21EC">
            <w:pPr>
              <w:jc w:val="center"/>
            </w:pPr>
            <w:r>
              <w:t>林文慧</w:t>
            </w:r>
          </w:p>
        </w:tc>
        <w:tc>
          <w:tcPr>
            <w:tcW w:w="2095" w:type="dxa"/>
            <w:gridSpan w:val="2"/>
            <w:shd w:val="clear" w:color="auto" w:fill="auto"/>
            <w:vAlign w:val="center"/>
          </w:tcPr>
          <w:p w:rsidR="00BB600A" w:rsidRPr="007267F5" w:rsidRDefault="00BB600A" w:rsidP="001C21EC">
            <w:pPr>
              <w:jc w:val="center"/>
            </w:pPr>
            <w:r w:rsidRPr="007267F5">
              <w:rPr>
                <w:rFonts w:hint="eastAsia"/>
              </w:rPr>
              <w:t>课程网址</w:t>
            </w:r>
          </w:p>
          <w:p w:rsidR="00BB600A" w:rsidRPr="007267F5" w:rsidRDefault="00BB600A" w:rsidP="001C21EC">
            <w:pPr>
              <w:jc w:val="center"/>
            </w:pPr>
            <w:r w:rsidRPr="007267F5">
              <w:rPr>
                <w:rFonts w:hint="eastAsia"/>
              </w:rPr>
              <w:t>(</w:t>
            </w:r>
            <w:r w:rsidRPr="007267F5">
              <w:t xml:space="preserve">Course </w:t>
            </w:r>
            <w:r w:rsidRPr="007267F5">
              <w:rPr>
                <w:rFonts w:hint="eastAsia"/>
              </w:rPr>
              <w:t>W</w:t>
            </w:r>
            <w:r w:rsidRPr="007267F5">
              <w:t>ebpage</w:t>
            </w:r>
            <w:r w:rsidRPr="007267F5">
              <w:rPr>
                <w:rFonts w:hint="eastAsia"/>
              </w:rPr>
              <w:t>)</w:t>
            </w:r>
          </w:p>
        </w:tc>
        <w:tc>
          <w:tcPr>
            <w:tcW w:w="2633" w:type="dxa"/>
            <w:gridSpan w:val="2"/>
            <w:shd w:val="clear" w:color="auto" w:fill="auto"/>
            <w:vAlign w:val="center"/>
          </w:tcPr>
          <w:p w:rsidR="00BB600A" w:rsidRPr="007267F5" w:rsidRDefault="00BB600A" w:rsidP="001C21EC">
            <w:pPr>
              <w:jc w:val="center"/>
              <w:rPr>
                <w:color w:val="00B050"/>
              </w:rPr>
            </w:pPr>
          </w:p>
        </w:tc>
      </w:tr>
      <w:tr w:rsidR="00BB600A" w:rsidRPr="007267F5" w:rsidTr="00FF0BD3">
        <w:trPr>
          <w:trHeight w:val="1728"/>
        </w:trPr>
        <w:tc>
          <w:tcPr>
            <w:tcW w:w="2406" w:type="dxa"/>
            <w:shd w:val="clear" w:color="auto" w:fill="auto"/>
            <w:vAlign w:val="center"/>
          </w:tcPr>
          <w:p w:rsidR="00BB600A" w:rsidRPr="007267F5" w:rsidRDefault="00BB600A" w:rsidP="001C21EC">
            <w:pPr>
              <w:jc w:val="center"/>
            </w:pPr>
            <w:r w:rsidRPr="007267F5">
              <w:rPr>
                <w:rFonts w:hint="eastAsia"/>
                <w:color w:val="FF0000"/>
              </w:rPr>
              <w:t>*</w:t>
            </w:r>
            <w:r w:rsidRPr="007267F5">
              <w:rPr>
                <w:rFonts w:hint="eastAsia"/>
              </w:rPr>
              <w:t>课程简介</w:t>
            </w:r>
            <w:r w:rsidRPr="007267F5">
              <w:rPr>
                <w:rFonts w:hint="eastAsia"/>
                <w:w w:val="90"/>
              </w:rPr>
              <w:t>（</w:t>
            </w:r>
            <w:r w:rsidRPr="007267F5">
              <w:rPr>
                <w:rFonts w:hint="eastAsia"/>
                <w:w w:val="90"/>
              </w:rPr>
              <w:t>Description</w:t>
            </w:r>
            <w:r w:rsidRPr="007267F5">
              <w:rPr>
                <w:rFonts w:hint="eastAsia"/>
                <w:w w:val="90"/>
              </w:rPr>
              <w:t>）</w:t>
            </w:r>
          </w:p>
        </w:tc>
        <w:tc>
          <w:tcPr>
            <w:tcW w:w="7518" w:type="dxa"/>
            <w:gridSpan w:val="7"/>
            <w:shd w:val="clear" w:color="auto" w:fill="auto"/>
          </w:tcPr>
          <w:p w:rsidR="00750D34" w:rsidRDefault="00750D34" w:rsidP="00FF0BD3">
            <w:pPr>
              <w:rPr>
                <w:rFonts w:hint="eastAsia"/>
              </w:rPr>
            </w:pPr>
          </w:p>
          <w:p w:rsidR="00BB600A" w:rsidRDefault="00750D34" w:rsidP="00750D34">
            <w:pPr>
              <w:ind w:firstLineChars="200" w:firstLine="420"/>
              <w:rPr>
                <w:rFonts w:hint="eastAsia"/>
              </w:rPr>
            </w:pPr>
            <w:r>
              <w:rPr>
                <w:rFonts w:hint="eastAsia"/>
              </w:rPr>
              <w:t>《生物学导论讨论课（</w:t>
            </w:r>
            <w:r>
              <w:rPr>
                <w:rFonts w:hint="eastAsia"/>
              </w:rPr>
              <w:t>1</w:t>
            </w:r>
            <w:r>
              <w:rPr>
                <w:rFonts w:hint="eastAsia"/>
              </w:rPr>
              <w:t>）》是《生物学导论（微观生物学）》的一部分，课程内容包括阅读原始科学论文，介绍科学理论的发现过程和实验方法。本课程还包括生物学和化学的交叉领域的研究内容。本课程适于生物学专业的学生以及对科学研究感兴趣的其他专业的学生。</w:t>
            </w:r>
          </w:p>
          <w:p w:rsidR="00750D34" w:rsidRPr="00FF0BD3" w:rsidRDefault="00750D34" w:rsidP="00750D34">
            <w:pPr>
              <w:ind w:firstLineChars="200" w:firstLine="420"/>
            </w:pPr>
          </w:p>
        </w:tc>
      </w:tr>
      <w:tr w:rsidR="00BB600A" w:rsidRPr="007267F5" w:rsidTr="001C21EC">
        <w:trPr>
          <w:trHeight w:val="1633"/>
        </w:trPr>
        <w:tc>
          <w:tcPr>
            <w:tcW w:w="2406" w:type="dxa"/>
            <w:tcBorders>
              <w:bottom w:val="single" w:sz="4" w:space="0" w:color="auto"/>
            </w:tcBorders>
            <w:shd w:val="clear" w:color="auto" w:fill="auto"/>
            <w:vAlign w:val="center"/>
          </w:tcPr>
          <w:p w:rsidR="00BB600A" w:rsidRPr="007267F5" w:rsidRDefault="00BB600A" w:rsidP="001C21EC">
            <w:pPr>
              <w:jc w:val="center"/>
            </w:pPr>
            <w:r w:rsidRPr="007267F5">
              <w:rPr>
                <w:rFonts w:hint="eastAsia"/>
                <w:color w:val="FF0000"/>
              </w:rPr>
              <w:t>*</w:t>
            </w:r>
            <w:r w:rsidRPr="007267F5">
              <w:rPr>
                <w:rFonts w:hint="eastAsia"/>
              </w:rPr>
              <w:t>课程简介</w:t>
            </w:r>
            <w:r w:rsidRPr="007267F5">
              <w:rPr>
                <w:rFonts w:hint="eastAsia"/>
                <w:w w:val="90"/>
              </w:rPr>
              <w:t>（</w:t>
            </w:r>
            <w:r w:rsidRPr="007267F5">
              <w:rPr>
                <w:rFonts w:hint="eastAsia"/>
                <w:w w:val="90"/>
              </w:rPr>
              <w:t>Description</w:t>
            </w:r>
            <w:r w:rsidRPr="007267F5">
              <w:rPr>
                <w:rFonts w:hint="eastAsia"/>
                <w:w w:val="90"/>
              </w:rPr>
              <w:t>）</w:t>
            </w:r>
          </w:p>
        </w:tc>
        <w:tc>
          <w:tcPr>
            <w:tcW w:w="7518" w:type="dxa"/>
            <w:gridSpan w:val="7"/>
            <w:tcBorders>
              <w:bottom w:val="single" w:sz="4" w:space="0" w:color="auto"/>
            </w:tcBorders>
            <w:shd w:val="clear" w:color="auto" w:fill="auto"/>
            <w:vAlign w:val="center"/>
          </w:tcPr>
          <w:p w:rsidR="003E56A2" w:rsidRDefault="003E56A2" w:rsidP="003E56A2">
            <w:pPr>
              <w:jc w:val="left"/>
              <w:rPr>
                <w:rFonts w:hint="eastAsia"/>
              </w:rPr>
            </w:pPr>
          </w:p>
          <w:p w:rsidR="003E56A2" w:rsidRDefault="003E56A2" w:rsidP="003E56A2">
            <w:pPr>
              <w:jc w:val="left"/>
            </w:pPr>
            <w:r>
              <w:t xml:space="preserve">This </w:t>
            </w:r>
            <w:r w:rsidR="00750D34">
              <w:t>course is a part of Introduction</w:t>
            </w:r>
            <w:r w:rsidR="00750D34">
              <w:rPr>
                <w:rFonts w:hint="eastAsia"/>
              </w:rPr>
              <w:t xml:space="preserve"> of</w:t>
            </w:r>
            <w:r w:rsidR="00750D34">
              <w:t xml:space="preserve"> Biology I</w:t>
            </w:r>
            <w:r>
              <w:t>, including reading original scientific papers, introducing the discovery process and experimental methods of scientific theory and intersectional realm of biology and chemistry. This course is suitable for</w:t>
            </w:r>
            <w:r>
              <w:rPr>
                <w:rFonts w:hint="eastAsia"/>
              </w:rPr>
              <w:t xml:space="preserve"> biology majors and </w:t>
            </w:r>
            <w:r>
              <w:t>who are i</w:t>
            </w:r>
            <w:r>
              <w:t>nterested in science research.</w:t>
            </w:r>
            <w:r>
              <w:t xml:space="preserve"> </w:t>
            </w:r>
          </w:p>
          <w:p w:rsidR="00BB600A" w:rsidRPr="003E56A2" w:rsidRDefault="00BB600A" w:rsidP="001C21EC">
            <w:pPr>
              <w:jc w:val="left"/>
            </w:pPr>
          </w:p>
        </w:tc>
      </w:tr>
      <w:tr w:rsidR="00BB600A" w:rsidRPr="007267F5" w:rsidTr="001C21EC">
        <w:trPr>
          <w:trHeight w:val="557"/>
        </w:trPr>
        <w:tc>
          <w:tcPr>
            <w:tcW w:w="9924" w:type="dxa"/>
            <w:gridSpan w:val="8"/>
            <w:shd w:val="clear" w:color="auto" w:fill="D9D9D9"/>
            <w:vAlign w:val="center"/>
          </w:tcPr>
          <w:p w:rsidR="00BB600A" w:rsidRPr="007267F5" w:rsidRDefault="00BB600A" w:rsidP="001C21EC">
            <w:r w:rsidRPr="007267F5">
              <w:rPr>
                <w:rFonts w:hint="eastAsia"/>
              </w:rPr>
              <w:t>课程教学大纲（</w:t>
            </w:r>
            <w:r w:rsidRPr="007267F5">
              <w:t>course syllabus</w:t>
            </w:r>
            <w:r w:rsidRPr="007267F5">
              <w:rPr>
                <w:rFonts w:hint="eastAsia"/>
              </w:rPr>
              <w:t>）</w:t>
            </w:r>
          </w:p>
        </w:tc>
      </w:tr>
      <w:tr w:rsidR="00BB600A" w:rsidRPr="007267F5" w:rsidTr="003E56A2">
        <w:trPr>
          <w:trHeight w:val="1833"/>
        </w:trPr>
        <w:tc>
          <w:tcPr>
            <w:tcW w:w="2406" w:type="dxa"/>
            <w:shd w:val="clear" w:color="auto" w:fill="auto"/>
            <w:vAlign w:val="center"/>
          </w:tcPr>
          <w:p w:rsidR="00BB600A" w:rsidRPr="007267F5" w:rsidRDefault="00BB600A" w:rsidP="001C21EC">
            <w:pPr>
              <w:jc w:val="left"/>
            </w:pPr>
            <w:r w:rsidRPr="007267F5">
              <w:rPr>
                <w:rFonts w:hint="eastAsia"/>
                <w:color w:val="C00000"/>
              </w:rPr>
              <w:t>*</w:t>
            </w:r>
            <w:r w:rsidRPr="007267F5">
              <w:rPr>
                <w:rFonts w:hint="eastAsia"/>
              </w:rPr>
              <w:t>学习目标</w:t>
            </w:r>
            <w:r w:rsidRPr="007267F5">
              <w:rPr>
                <w:rFonts w:hint="eastAsia"/>
              </w:rPr>
              <w:t>(Learning Outcomes)</w:t>
            </w:r>
          </w:p>
        </w:tc>
        <w:tc>
          <w:tcPr>
            <w:tcW w:w="7518" w:type="dxa"/>
            <w:gridSpan w:val="7"/>
            <w:shd w:val="clear" w:color="auto" w:fill="auto"/>
          </w:tcPr>
          <w:p w:rsidR="003E56A2" w:rsidRDefault="003E56A2" w:rsidP="003E56A2">
            <w:pPr>
              <w:rPr>
                <w:rFonts w:hint="eastAsia"/>
              </w:rPr>
            </w:pPr>
          </w:p>
          <w:p w:rsidR="00BB600A" w:rsidRPr="007267F5" w:rsidRDefault="00BB600A" w:rsidP="003E56A2">
            <w:r w:rsidRPr="007267F5">
              <w:rPr>
                <w:rFonts w:hint="eastAsia"/>
              </w:rPr>
              <w:t>1</w:t>
            </w:r>
            <w:r w:rsidRPr="007267F5">
              <w:rPr>
                <w:rFonts w:hint="eastAsia"/>
              </w:rPr>
              <w:t>．</w:t>
            </w:r>
            <w:r w:rsidR="003E56A2">
              <w:rPr>
                <w:rFonts w:hint="eastAsia"/>
              </w:rPr>
              <w:t>尝试阅读原始科学论文</w:t>
            </w:r>
          </w:p>
          <w:p w:rsidR="00BB600A" w:rsidRPr="007267F5" w:rsidRDefault="00BB600A" w:rsidP="003E56A2">
            <w:r w:rsidRPr="007267F5">
              <w:rPr>
                <w:rFonts w:hint="eastAsia"/>
              </w:rPr>
              <w:t>2</w:t>
            </w:r>
            <w:r w:rsidRPr="007267F5">
              <w:rPr>
                <w:rFonts w:hint="eastAsia"/>
              </w:rPr>
              <w:t>．</w:t>
            </w:r>
            <w:r w:rsidR="003E56A2">
              <w:rPr>
                <w:rFonts w:hint="eastAsia"/>
              </w:rPr>
              <w:t>掌握查找文献的方法</w:t>
            </w:r>
          </w:p>
          <w:p w:rsidR="00BB600A" w:rsidRDefault="00BB600A" w:rsidP="003E56A2">
            <w:pPr>
              <w:rPr>
                <w:rFonts w:hint="eastAsia"/>
              </w:rPr>
            </w:pPr>
            <w:r w:rsidRPr="007267F5">
              <w:rPr>
                <w:rFonts w:hint="eastAsia"/>
              </w:rPr>
              <w:t>3</w:t>
            </w:r>
            <w:r w:rsidRPr="007267F5">
              <w:rPr>
                <w:rFonts w:hint="eastAsia"/>
              </w:rPr>
              <w:t>．</w:t>
            </w:r>
            <w:r w:rsidR="003E56A2">
              <w:rPr>
                <w:rFonts w:hint="eastAsia"/>
              </w:rPr>
              <w:t>学习如何根据不同目的使用不同的方法阅读文献</w:t>
            </w:r>
          </w:p>
          <w:p w:rsidR="00DD6981" w:rsidRDefault="00DD6981" w:rsidP="003E56A2">
            <w:pPr>
              <w:rPr>
                <w:rFonts w:hint="eastAsia"/>
              </w:rPr>
            </w:pPr>
          </w:p>
          <w:p w:rsidR="00DD6981" w:rsidRDefault="00DD6981" w:rsidP="003E56A2">
            <w:pPr>
              <w:rPr>
                <w:rFonts w:hint="eastAsia"/>
              </w:rPr>
            </w:pPr>
          </w:p>
          <w:p w:rsidR="00DD6981" w:rsidRPr="007267F5" w:rsidRDefault="00DD6981" w:rsidP="003E56A2"/>
        </w:tc>
      </w:tr>
      <w:tr w:rsidR="00BB600A" w:rsidRPr="007267F5" w:rsidTr="001C21EC">
        <w:tc>
          <w:tcPr>
            <w:tcW w:w="2406" w:type="dxa"/>
            <w:shd w:val="clear" w:color="auto" w:fill="auto"/>
            <w:vAlign w:val="center"/>
          </w:tcPr>
          <w:p w:rsidR="00BB600A" w:rsidRPr="007267F5" w:rsidRDefault="00BB600A" w:rsidP="001C21EC">
            <w:pPr>
              <w:spacing w:line="460" w:lineRule="exact"/>
              <w:jc w:val="center"/>
            </w:pPr>
            <w:r w:rsidRPr="007267F5">
              <w:rPr>
                <w:rFonts w:hint="eastAsia"/>
                <w:color w:val="C00000"/>
              </w:rPr>
              <w:lastRenderedPageBreak/>
              <w:t>*</w:t>
            </w:r>
            <w:r w:rsidRPr="007267F5">
              <w:rPr>
                <w:rFonts w:hint="eastAsia"/>
              </w:rPr>
              <w:t>教学内容、进度安排及要求</w:t>
            </w:r>
          </w:p>
          <w:p w:rsidR="00BB600A" w:rsidRPr="007267F5" w:rsidRDefault="00BB600A" w:rsidP="001C21EC">
            <w:pPr>
              <w:spacing w:line="460" w:lineRule="exact"/>
              <w:jc w:val="center"/>
            </w:pPr>
            <w:r w:rsidRPr="007267F5">
              <w:rPr>
                <w:rFonts w:hint="eastAsia"/>
              </w:rPr>
              <w:t>(</w:t>
            </w:r>
            <w:r w:rsidRPr="007267F5">
              <w:t>Class Schedule</w:t>
            </w:r>
          </w:p>
          <w:p w:rsidR="00BB600A" w:rsidRPr="007267F5" w:rsidRDefault="00BB600A" w:rsidP="001C21EC">
            <w:pPr>
              <w:spacing w:line="460" w:lineRule="exact"/>
              <w:jc w:val="center"/>
            </w:pPr>
            <w:r w:rsidRPr="007267F5">
              <w:rPr>
                <w:rFonts w:hint="eastAsia"/>
              </w:rPr>
              <w:t>&amp;</w:t>
            </w:r>
            <w:r w:rsidRPr="007267F5">
              <w:t>Requirements</w:t>
            </w:r>
            <w:r w:rsidRPr="007267F5">
              <w:rPr>
                <w:rFonts w:hint="eastAsia"/>
              </w:rPr>
              <w:t>)</w:t>
            </w:r>
          </w:p>
        </w:tc>
        <w:tc>
          <w:tcPr>
            <w:tcW w:w="7518" w:type="dxa"/>
            <w:gridSpan w:val="7"/>
            <w:shd w:val="clear" w:color="auto" w:fill="auto"/>
            <w:vAlign w:val="center"/>
          </w:tcPr>
          <w:tbl>
            <w:tblPr>
              <w:tblW w:w="726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6"/>
              <w:gridCol w:w="816"/>
              <w:gridCol w:w="1452"/>
              <w:gridCol w:w="1237"/>
              <w:gridCol w:w="1146"/>
              <w:gridCol w:w="1162"/>
            </w:tblGrid>
            <w:tr w:rsidR="00BB600A" w:rsidRPr="007267F5" w:rsidTr="00DD6981">
              <w:tc>
                <w:tcPr>
                  <w:tcW w:w="1456" w:type="dxa"/>
                  <w:shd w:val="clear" w:color="auto" w:fill="auto"/>
                </w:tcPr>
                <w:p w:rsidR="00BB600A" w:rsidRPr="007267F5" w:rsidRDefault="00BB600A" w:rsidP="001C21EC">
                  <w:pPr>
                    <w:jc w:val="center"/>
                  </w:pPr>
                  <w:r w:rsidRPr="007267F5">
                    <w:rPr>
                      <w:rFonts w:hint="eastAsia"/>
                    </w:rPr>
                    <w:t>教学内容</w:t>
                  </w:r>
                </w:p>
              </w:tc>
              <w:tc>
                <w:tcPr>
                  <w:tcW w:w="816" w:type="dxa"/>
                  <w:shd w:val="clear" w:color="auto" w:fill="auto"/>
                </w:tcPr>
                <w:p w:rsidR="00BB600A" w:rsidRPr="007267F5" w:rsidRDefault="00BB600A" w:rsidP="001C21EC">
                  <w:pPr>
                    <w:jc w:val="center"/>
                  </w:pPr>
                  <w:r w:rsidRPr="007267F5">
                    <w:rPr>
                      <w:rFonts w:hint="eastAsia"/>
                    </w:rPr>
                    <w:t>学时</w:t>
                  </w:r>
                </w:p>
              </w:tc>
              <w:tc>
                <w:tcPr>
                  <w:tcW w:w="1452" w:type="dxa"/>
                  <w:shd w:val="clear" w:color="auto" w:fill="auto"/>
                </w:tcPr>
                <w:p w:rsidR="00BB600A" w:rsidRPr="007267F5" w:rsidRDefault="00BB600A" w:rsidP="001C21EC">
                  <w:pPr>
                    <w:jc w:val="center"/>
                  </w:pPr>
                  <w:r w:rsidRPr="007267F5">
                    <w:rPr>
                      <w:rFonts w:hint="eastAsia"/>
                    </w:rPr>
                    <w:t>教学方式</w:t>
                  </w:r>
                </w:p>
              </w:tc>
              <w:tc>
                <w:tcPr>
                  <w:tcW w:w="1237" w:type="dxa"/>
                  <w:shd w:val="clear" w:color="auto" w:fill="auto"/>
                </w:tcPr>
                <w:p w:rsidR="00BB600A" w:rsidRPr="007267F5" w:rsidRDefault="00BB600A" w:rsidP="001C21EC">
                  <w:pPr>
                    <w:jc w:val="center"/>
                  </w:pPr>
                  <w:r w:rsidRPr="007267F5">
                    <w:rPr>
                      <w:rFonts w:hint="eastAsia"/>
                    </w:rPr>
                    <w:t>作业及要求</w:t>
                  </w:r>
                </w:p>
              </w:tc>
              <w:tc>
                <w:tcPr>
                  <w:tcW w:w="1146" w:type="dxa"/>
                  <w:shd w:val="clear" w:color="auto" w:fill="auto"/>
                </w:tcPr>
                <w:p w:rsidR="00BB600A" w:rsidRPr="007267F5" w:rsidRDefault="00BB600A" w:rsidP="001C21EC">
                  <w:r w:rsidRPr="007267F5">
                    <w:rPr>
                      <w:rFonts w:hint="eastAsia"/>
                    </w:rPr>
                    <w:t>基本要求</w:t>
                  </w:r>
                </w:p>
              </w:tc>
              <w:tc>
                <w:tcPr>
                  <w:tcW w:w="1162" w:type="dxa"/>
                  <w:shd w:val="clear" w:color="auto" w:fill="auto"/>
                </w:tcPr>
                <w:p w:rsidR="00BB600A" w:rsidRPr="007267F5" w:rsidRDefault="00BB600A" w:rsidP="001C21EC">
                  <w:pPr>
                    <w:jc w:val="center"/>
                  </w:pPr>
                  <w:r w:rsidRPr="007267F5">
                    <w:rPr>
                      <w:rFonts w:hint="eastAsia"/>
                    </w:rPr>
                    <w:t>考查方式</w:t>
                  </w:r>
                </w:p>
              </w:tc>
            </w:tr>
            <w:tr w:rsidR="00BB600A" w:rsidRPr="007267F5" w:rsidTr="00DD6981">
              <w:trPr>
                <w:trHeight w:val="520"/>
              </w:trPr>
              <w:tc>
                <w:tcPr>
                  <w:tcW w:w="1456" w:type="dxa"/>
                  <w:shd w:val="clear" w:color="auto" w:fill="auto"/>
                  <w:vAlign w:val="center"/>
                </w:tcPr>
                <w:p w:rsidR="00BB600A" w:rsidRPr="007267F5" w:rsidRDefault="00750D34" w:rsidP="001C21EC">
                  <w:pPr>
                    <w:jc w:val="center"/>
                  </w:pPr>
                  <w:r>
                    <w:t>生物化学讨论课</w:t>
                  </w:r>
                </w:p>
              </w:tc>
              <w:tc>
                <w:tcPr>
                  <w:tcW w:w="816" w:type="dxa"/>
                  <w:shd w:val="clear" w:color="auto" w:fill="auto"/>
                  <w:vAlign w:val="center"/>
                </w:tcPr>
                <w:p w:rsidR="00BB600A" w:rsidRPr="007267F5" w:rsidRDefault="00750D34" w:rsidP="001C21EC">
                  <w:pPr>
                    <w:jc w:val="center"/>
                  </w:pPr>
                  <w:r>
                    <w:rPr>
                      <w:rFonts w:hint="eastAsia"/>
                    </w:rPr>
                    <w:t>9</w:t>
                  </w:r>
                </w:p>
              </w:tc>
              <w:tc>
                <w:tcPr>
                  <w:tcW w:w="1452" w:type="dxa"/>
                  <w:shd w:val="clear" w:color="auto" w:fill="auto"/>
                  <w:vAlign w:val="center"/>
                </w:tcPr>
                <w:p w:rsidR="00BB600A" w:rsidRPr="007267F5" w:rsidRDefault="00DD6981" w:rsidP="00DD6981">
                  <w:pPr>
                    <w:jc w:val="center"/>
                  </w:pPr>
                  <w:r>
                    <w:t>学生讲述文献</w:t>
                  </w:r>
                  <w:r>
                    <w:rPr>
                      <w:rFonts w:hint="eastAsia"/>
                    </w:rPr>
                    <w:t>，</w:t>
                  </w:r>
                  <w:r>
                    <w:t>教师点评并解答疑问</w:t>
                  </w:r>
                </w:p>
              </w:tc>
              <w:tc>
                <w:tcPr>
                  <w:tcW w:w="1237" w:type="dxa"/>
                  <w:shd w:val="clear" w:color="auto" w:fill="auto"/>
                  <w:vAlign w:val="center"/>
                </w:tcPr>
                <w:p w:rsidR="00BB600A" w:rsidRPr="007267F5" w:rsidRDefault="00DD6981" w:rsidP="001C21EC">
                  <w:pPr>
                    <w:jc w:val="center"/>
                  </w:pPr>
                  <w:r>
                    <w:t>阅读指定文献</w:t>
                  </w:r>
                </w:p>
              </w:tc>
              <w:tc>
                <w:tcPr>
                  <w:tcW w:w="1146" w:type="dxa"/>
                  <w:shd w:val="clear" w:color="auto" w:fill="auto"/>
                  <w:vAlign w:val="center"/>
                </w:tcPr>
                <w:p w:rsidR="00BB600A" w:rsidRPr="007267F5" w:rsidRDefault="00DD6981" w:rsidP="001C21EC">
                  <w:pPr>
                    <w:jc w:val="center"/>
                  </w:pPr>
                  <w:r>
                    <w:t>理解文献内容</w:t>
                  </w:r>
                  <w:r>
                    <w:rPr>
                      <w:rFonts w:hint="eastAsia"/>
                    </w:rPr>
                    <w:t>，</w:t>
                  </w:r>
                  <w:r>
                    <w:t>学会查找相关文献</w:t>
                  </w:r>
                </w:p>
              </w:tc>
              <w:tc>
                <w:tcPr>
                  <w:tcW w:w="1162" w:type="dxa"/>
                  <w:shd w:val="clear" w:color="auto" w:fill="auto"/>
                  <w:vAlign w:val="center"/>
                </w:tcPr>
                <w:p w:rsidR="00BB600A" w:rsidRPr="007267F5" w:rsidRDefault="00DD6981" w:rsidP="001C21EC">
                  <w:pPr>
                    <w:jc w:val="center"/>
                  </w:pPr>
                  <w:r>
                    <w:t>课堂评分</w:t>
                  </w:r>
                </w:p>
              </w:tc>
            </w:tr>
            <w:tr w:rsidR="00BB600A" w:rsidRPr="007267F5" w:rsidTr="00DD6981">
              <w:trPr>
                <w:trHeight w:val="555"/>
              </w:trPr>
              <w:tc>
                <w:tcPr>
                  <w:tcW w:w="1456" w:type="dxa"/>
                  <w:shd w:val="clear" w:color="auto" w:fill="auto"/>
                  <w:vAlign w:val="center"/>
                </w:tcPr>
                <w:p w:rsidR="00BB600A" w:rsidRPr="007267F5" w:rsidRDefault="00750D34" w:rsidP="001C21EC">
                  <w:pPr>
                    <w:jc w:val="center"/>
                  </w:pPr>
                  <w:r>
                    <w:t>分子与细胞生物学讨论课</w:t>
                  </w:r>
                </w:p>
              </w:tc>
              <w:tc>
                <w:tcPr>
                  <w:tcW w:w="816" w:type="dxa"/>
                  <w:shd w:val="clear" w:color="auto" w:fill="auto"/>
                  <w:vAlign w:val="center"/>
                </w:tcPr>
                <w:p w:rsidR="00BB600A" w:rsidRPr="007267F5" w:rsidRDefault="00DD6981" w:rsidP="001C21EC">
                  <w:pPr>
                    <w:jc w:val="center"/>
                  </w:pPr>
                  <w:r>
                    <w:rPr>
                      <w:rFonts w:hint="eastAsia"/>
                    </w:rPr>
                    <w:t>6</w:t>
                  </w:r>
                </w:p>
              </w:tc>
              <w:tc>
                <w:tcPr>
                  <w:tcW w:w="1452" w:type="dxa"/>
                  <w:shd w:val="clear" w:color="auto" w:fill="auto"/>
                  <w:vAlign w:val="center"/>
                </w:tcPr>
                <w:p w:rsidR="00BB600A" w:rsidRPr="007267F5" w:rsidRDefault="00DD6981" w:rsidP="001C21EC">
                  <w:pPr>
                    <w:jc w:val="center"/>
                  </w:pPr>
                  <w:r>
                    <w:t>学生讲述文献</w:t>
                  </w:r>
                  <w:r>
                    <w:rPr>
                      <w:rFonts w:hint="eastAsia"/>
                    </w:rPr>
                    <w:t>，</w:t>
                  </w:r>
                  <w:r>
                    <w:t>教师点评并解答疑问</w:t>
                  </w:r>
                </w:p>
              </w:tc>
              <w:tc>
                <w:tcPr>
                  <w:tcW w:w="1237" w:type="dxa"/>
                  <w:shd w:val="clear" w:color="auto" w:fill="auto"/>
                  <w:vAlign w:val="center"/>
                </w:tcPr>
                <w:p w:rsidR="00BB600A" w:rsidRPr="007267F5" w:rsidRDefault="00DD6981" w:rsidP="001C21EC">
                  <w:pPr>
                    <w:jc w:val="center"/>
                  </w:pPr>
                  <w:r>
                    <w:t>阅读指定文献</w:t>
                  </w:r>
                </w:p>
              </w:tc>
              <w:tc>
                <w:tcPr>
                  <w:tcW w:w="1146" w:type="dxa"/>
                  <w:shd w:val="clear" w:color="auto" w:fill="auto"/>
                  <w:vAlign w:val="center"/>
                </w:tcPr>
                <w:p w:rsidR="00BB600A" w:rsidRPr="007267F5" w:rsidRDefault="00DD6981" w:rsidP="001C21EC">
                  <w:pPr>
                    <w:jc w:val="center"/>
                  </w:pPr>
                  <w:r>
                    <w:t>理解文献内容</w:t>
                  </w:r>
                  <w:r>
                    <w:rPr>
                      <w:rFonts w:hint="eastAsia"/>
                    </w:rPr>
                    <w:t>，</w:t>
                  </w:r>
                  <w:r>
                    <w:t>学会查找相关文献</w:t>
                  </w:r>
                </w:p>
              </w:tc>
              <w:tc>
                <w:tcPr>
                  <w:tcW w:w="1162" w:type="dxa"/>
                  <w:shd w:val="clear" w:color="auto" w:fill="auto"/>
                  <w:vAlign w:val="center"/>
                </w:tcPr>
                <w:p w:rsidR="00BB600A" w:rsidRPr="007267F5" w:rsidRDefault="00DD6981" w:rsidP="001C21EC">
                  <w:pPr>
                    <w:jc w:val="center"/>
                  </w:pPr>
                  <w:r>
                    <w:t>课堂评分</w:t>
                  </w:r>
                </w:p>
              </w:tc>
            </w:tr>
            <w:tr w:rsidR="00DD6981" w:rsidRPr="007267F5" w:rsidTr="00DD6981">
              <w:trPr>
                <w:trHeight w:val="561"/>
              </w:trPr>
              <w:tc>
                <w:tcPr>
                  <w:tcW w:w="1456" w:type="dxa"/>
                  <w:shd w:val="clear" w:color="auto" w:fill="auto"/>
                  <w:vAlign w:val="center"/>
                </w:tcPr>
                <w:p w:rsidR="00DD6981" w:rsidRPr="007267F5" w:rsidRDefault="00DD6981" w:rsidP="001C21EC">
                  <w:pPr>
                    <w:jc w:val="center"/>
                  </w:pPr>
                  <w:r>
                    <w:t>遗传与发育讨论课</w:t>
                  </w:r>
                </w:p>
              </w:tc>
              <w:tc>
                <w:tcPr>
                  <w:tcW w:w="816" w:type="dxa"/>
                  <w:shd w:val="clear" w:color="auto" w:fill="auto"/>
                  <w:vAlign w:val="center"/>
                </w:tcPr>
                <w:p w:rsidR="00DD6981" w:rsidRPr="007267F5" w:rsidRDefault="00DD6981" w:rsidP="001C21EC">
                  <w:pPr>
                    <w:jc w:val="center"/>
                  </w:pPr>
                  <w:r>
                    <w:rPr>
                      <w:rFonts w:hint="eastAsia"/>
                    </w:rPr>
                    <w:t>6</w:t>
                  </w:r>
                </w:p>
              </w:tc>
              <w:tc>
                <w:tcPr>
                  <w:tcW w:w="1452" w:type="dxa"/>
                  <w:shd w:val="clear" w:color="auto" w:fill="auto"/>
                </w:tcPr>
                <w:p w:rsidR="00DD6981" w:rsidRDefault="00DD6981">
                  <w:r w:rsidRPr="00893DB9">
                    <w:t>学生讲述文献</w:t>
                  </w:r>
                  <w:r w:rsidRPr="00893DB9">
                    <w:rPr>
                      <w:rFonts w:hint="eastAsia"/>
                    </w:rPr>
                    <w:t>，</w:t>
                  </w:r>
                  <w:r w:rsidRPr="00893DB9">
                    <w:t>教师点评并解答疑问</w:t>
                  </w:r>
                </w:p>
              </w:tc>
              <w:tc>
                <w:tcPr>
                  <w:tcW w:w="1237" w:type="dxa"/>
                  <w:shd w:val="clear" w:color="auto" w:fill="auto"/>
                  <w:vAlign w:val="center"/>
                </w:tcPr>
                <w:p w:rsidR="00DD6981" w:rsidRPr="007267F5" w:rsidRDefault="00DD6981" w:rsidP="001C21EC">
                  <w:pPr>
                    <w:jc w:val="center"/>
                  </w:pPr>
                  <w:r>
                    <w:t>阅读指定文献</w:t>
                  </w:r>
                </w:p>
              </w:tc>
              <w:tc>
                <w:tcPr>
                  <w:tcW w:w="1146" w:type="dxa"/>
                  <w:shd w:val="clear" w:color="auto" w:fill="auto"/>
                  <w:vAlign w:val="center"/>
                </w:tcPr>
                <w:p w:rsidR="00DD6981" w:rsidRPr="007267F5" w:rsidRDefault="00DD6981" w:rsidP="001C21EC">
                  <w:pPr>
                    <w:jc w:val="center"/>
                  </w:pPr>
                  <w:r>
                    <w:t>理解文献内容</w:t>
                  </w:r>
                  <w:r>
                    <w:rPr>
                      <w:rFonts w:hint="eastAsia"/>
                    </w:rPr>
                    <w:t>，</w:t>
                  </w:r>
                  <w:r>
                    <w:t>学会查找相关文献</w:t>
                  </w:r>
                </w:p>
              </w:tc>
              <w:tc>
                <w:tcPr>
                  <w:tcW w:w="1162" w:type="dxa"/>
                  <w:shd w:val="clear" w:color="auto" w:fill="auto"/>
                  <w:vAlign w:val="center"/>
                </w:tcPr>
                <w:p w:rsidR="00DD6981" w:rsidRPr="007267F5" w:rsidRDefault="00DD6981" w:rsidP="001C21EC">
                  <w:pPr>
                    <w:jc w:val="center"/>
                  </w:pPr>
                  <w:r>
                    <w:t>课堂评分</w:t>
                  </w:r>
                </w:p>
              </w:tc>
            </w:tr>
            <w:tr w:rsidR="00DD6981" w:rsidRPr="007267F5" w:rsidTr="00DD6981">
              <w:trPr>
                <w:trHeight w:val="554"/>
              </w:trPr>
              <w:tc>
                <w:tcPr>
                  <w:tcW w:w="1456" w:type="dxa"/>
                  <w:shd w:val="clear" w:color="auto" w:fill="auto"/>
                  <w:vAlign w:val="center"/>
                </w:tcPr>
                <w:p w:rsidR="00DD6981" w:rsidRPr="007267F5" w:rsidRDefault="00DD6981" w:rsidP="001C21EC">
                  <w:pPr>
                    <w:jc w:val="center"/>
                  </w:pPr>
                  <w:r>
                    <w:t>生理与病理讨论课</w:t>
                  </w:r>
                </w:p>
              </w:tc>
              <w:tc>
                <w:tcPr>
                  <w:tcW w:w="816" w:type="dxa"/>
                  <w:shd w:val="clear" w:color="auto" w:fill="auto"/>
                  <w:vAlign w:val="center"/>
                </w:tcPr>
                <w:p w:rsidR="00DD6981" w:rsidRPr="007267F5" w:rsidRDefault="00DD6981" w:rsidP="001C21EC">
                  <w:pPr>
                    <w:jc w:val="center"/>
                  </w:pPr>
                  <w:r>
                    <w:rPr>
                      <w:rFonts w:hint="eastAsia"/>
                    </w:rPr>
                    <w:t>9</w:t>
                  </w:r>
                </w:p>
              </w:tc>
              <w:tc>
                <w:tcPr>
                  <w:tcW w:w="1452" w:type="dxa"/>
                  <w:shd w:val="clear" w:color="auto" w:fill="auto"/>
                </w:tcPr>
                <w:p w:rsidR="00DD6981" w:rsidRDefault="00DD6981">
                  <w:r w:rsidRPr="00893DB9">
                    <w:t>学生讲述文献</w:t>
                  </w:r>
                  <w:r w:rsidRPr="00893DB9">
                    <w:rPr>
                      <w:rFonts w:hint="eastAsia"/>
                    </w:rPr>
                    <w:t>，</w:t>
                  </w:r>
                  <w:r w:rsidRPr="00893DB9">
                    <w:t>教师点评并解答疑问</w:t>
                  </w:r>
                </w:p>
              </w:tc>
              <w:tc>
                <w:tcPr>
                  <w:tcW w:w="1237" w:type="dxa"/>
                  <w:shd w:val="clear" w:color="auto" w:fill="auto"/>
                  <w:vAlign w:val="center"/>
                </w:tcPr>
                <w:p w:rsidR="00DD6981" w:rsidRPr="007267F5" w:rsidRDefault="00DD6981" w:rsidP="001C21EC">
                  <w:pPr>
                    <w:jc w:val="center"/>
                  </w:pPr>
                  <w:r>
                    <w:t>阅读指定文献</w:t>
                  </w:r>
                </w:p>
              </w:tc>
              <w:tc>
                <w:tcPr>
                  <w:tcW w:w="1146" w:type="dxa"/>
                  <w:shd w:val="clear" w:color="auto" w:fill="auto"/>
                  <w:vAlign w:val="center"/>
                </w:tcPr>
                <w:p w:rsidR="00DD6981" w:rsidRPr="007267F5" w:rsidRDefault="00DD6981" w:rsidP="001C21EC">
                  <w:pPr>
                    <w:jc w:val="center"/>
                  </w:pPr>
                  <w:r>
                    <w:t>理解文献内容</w:t>
                  </w:r>
                  <w:r>
                    <w:rPr>
                      <w:rFonts w:hint="eastAsia"/>
                    </w:rPr>
                    <w:t>，</w:t>
                  </w:r>
                  <w:r>
                    <w:t>学会查找相关文献</w:t>
                  </w:r>
                </w:p>
              </w:tc>
              <w:tc>
                <w:tcPr>
                  <w:tcW w:w="1162" w:type="dxa"/>
                  <w:shd w:val="clear" w:color="auto" w:fill="auto"/>
                  <w:vAlign w:val="center"/>
                </w:tcPr>
                <w:p w:rsidR="00DD6981" w:rsidRPr="007267F5" w:rsidRDefault="00DD6981" w:rsidP="001C21EC">
                  <w:pPr>
                    <w:jc w:val="center"/>
                  </w:pPr>
                  <w:r>
                    <w:t>课堂评分</w:t>
                  </w:r>
                </w:p>
              </w:tc>
            </w:tr>
            <w:tr w:rsidR="00DD6981" w:rsidRPr="007267F5" w:rsidTr="00DD6981">
              <w:trPr>
                <w:trHeight w:val="548"/>
              </w:trPr>
              <w:tc>
                <w:tcPr>
                  <w:tcW w:w="1456" w:type="dxa"/>
                  <w:shd w:val="clear" w:color="auto" w:fill="auto"/>
                  <w:vAlign w:val="center"/>
                </w:tcPr>
                <w:p w:rsidR="00DD6981" w:rsidRPr="007267F5" w:rsidRDefault="00DD6981" w:rsidP="001C21EC">
                  <w:pPr>
                    <w:jc w:val="center"/>
                  </w:pPr>
                  <w:r>
                    <w:t>生物学与化学交叉领域讨论课</w:t>
                  </w:r>
                </w:p>
              </w:tc>
              <w:tc>
                <w:tcPr>
                  <w:tcW w:w="816" w:type="dxa"/>
                  <w:shd w:val="clear" w:color="auto" w:fill="auto"/>
                  <w:vAlign w:val="center"/>
                </w:tcPr>
                <w:p w:rsidR="00DD6981" w:rsidRPr="007267F5" w:rsidRDefault="00DD6981" w:rsidP="001C21EC">
                  <w:pPr>
                    <w:jc w:val="center"/>
                  </w:pPr>
                  <w:r>
                    <w:rPr>
                      <w:rFonts w:hint="eastAsia"/>
                    </w:rPr>
                    <w:t>12</w:t>
                  </w:r>
                </w:p>
              </w:tc>
              <w:tc>
                <w:tcPr>
                  <w:tcW w:w="1452" w:type="dxa"/>
                  <w:shd w:val="clear" w:color="auto" w:fill="auto"/>
                </w:tcPr>
                <w:p w:rsidR="00DD6981" w:rsidRDefault="00DD6981">
                  <w:r w:rsidRPr="00893DB9">
                    <w:t>学生讲述文献</w:t>
                  </w:r>
                  <w:r w:rsidRPr="00893DB9">
                    <w:rPr>
                      <w:rFonts w:hint="eastAsia"/>
                    </w:rPr>
                    <w:t>，</w:t>
                  </w:r>
                  <w:r w:rsidRPr="00893DB9">
                    <w:t>教师点评并解答疑问</w:t>
                  </w:r>
                </w:p>
              </w:tc>
              <w:tc>
                <w:tcPr>
                  <w:tcW w:w="1237" w:type="dxa"/>
                  <w:shd w:val="clear" w:color="auto" w:fill="auto"/>
                  <w:vAlign w:val="center"/>
                </w:tcPr>
                <w:p w:rsidR="00DD6981" w:rsidRPr="007267F5" w:rsidRDefault="00DD6981" w:rsidP="001C21EC">
                  <w:pPr>
                    <w:jc w:val="center"/>
                  </w:pPr>
                  <w:r>
                    <w:t>阅读指定文献</w:t>
                  </w:r>
                </w:p>
              </w:tc>
              <w:tc>
                <w:tcPr>
                  <w:tcW w:w="1146" w:type="dxa"/>
                  <w:shd w:val="clear" w:color="auto" w:fill="auto"/>
                  <w:vAlign w:val="center"/>
                </w:tcPr>
                <w:p w:rsidR="00DD6981" w:rsidRPr="007267F5" w:rsidRDefault="00DD6981" w:rsidP="001C21EC">
                  <w:pPr>
                    <w:jc w:val="center"/>
                  </w:pPr>
                  <w:r>
                    <w:t>理解文献内容</w:t>
                  </w:r>
                  <w:r>
                    <w:rPr>
                      <w:rFonts w:hint="eastAsia"/>
                    </w:rPr>
                    <w:t>，</w:t>
                  </w:r>
                  <w:r>
                    <w:t>学会查找相关文献</w:t>
                  </w:r>
                </w:p>
              </w:tc>
              <w:tc>
                <w:tcPr>
                  <w:tcW w:w="1162" w:type="dxa"/>
                  <w:shd w:val="clear" w:color="auto" w:fill="auto"/>
                  <w:vAlign w:val="center"/>
                </w:tcPr>
                <w:p w:rsidR="00DD6981" w:rsidRPr="007267F5" w:rsidRDefault="00DD6981" w:rsidP="001C21EC">
                  <w:pPr>
                    <w:jc w:val="center"/>
                  </w:pPr>
                  <w:r>
                    <w:t>课堂评分</w:t>
                  </w:r>
                </w:p>
              </w:tc>
            </w:tr>
            <w:tr w:rsidR="00BB600A" w:rsidRPr="007267F5" w:rsidTr="00DD6981">
              <w:trPr>
                <w:trHeight w:val="570"/>
              </w:trPr>
              <w:tc>
                <w:tcPr>
                  <w:tcW w:w="1456" w:type="dxa"/>
                  <w:shd w:val="clear" w:color="auto" w:fill="auto"/>
                  <w:vAlign w:val="center"/>
                </w:tcPr>
                <w:p w:rsidR="00BB600A" w:rsidRPr="007267F5" w:rsidRDefault="00BB600A" w:rsidP="001C21EC">
                  <w:pPr>
                    <w:jc w:val="center"/>
                  </w:pPr>
                </w:p>
              </w:tc>
              <w:tc>
                <w:tcPr>
                  <w:tcW w:w="816" w:type="dxa"/>
                  <w:shd w:val="clear" w:color="auto" w:fill="auto"/>
                  <w:vAlign w:val="center"/>
                </w:tcPr>
                <w:p w:rsidR="00BB600A" w:rsidRPr="007267F5" w:rsidRDefault="00BB600A" w:rsidP="001C21EC">
                  <w:pPr>
                    <w:jc w:val="center"/>
                  </w:pPr>
                </w:p>
              </w:tc>
              <w:tc>
                <w:tcPr>
                  <w:tcW w:w="1452" w:type="dxa"/>
                  <w:shd w:val="clear" w:color="auto" w:fill="auto"/>
                  <w:vAlign w:val="center"/>
                </w:tcPr>
                <w:p w:rsidR="00BB600A" w:rsidRPr="007267F5" w:rsidRDefault="00BB600A" w:rsidP="001C21EC">
                  <w:pPr>
                    <w:jc w:val="center"/>
                  </w:pPr>
                </w:p>
              </w:tc>
              <w:tc>
                <w:tcPr>
                  <w:tcW w:w="1237" w:type="dxa"/>
                  <w:shd w:val="clear" w:color="auto" w:fill="auto"/>
                  <w:vAlign w:val="center"/>
                </w:tcPr>
                <w:p w:rsidR="00BB600A" w:rsidRPr="007267F5" w:rsidRDefault="00BB600A" w:rsidP="001C21EC">
                  <w:pPr>
                    <w:jc w:val="center"/>
                  </w:pPr>
                </w:p>
              </w:tc>
              <w:tc>
                <w:tcPr>
                  <w:tcW w:w="1146" w:type="dxa"/>
                  <w:shd w:val="clear" w:color="auto" w:fill="auto"/>
                  <w:vAlign w:val="center"/>
                </w:tcPr>
                <w:p w:rsidR="00BB600A" w:rsidRPr="007267F5" w:rsidRDefault="00BB600A" w:rsidP="001C21EC">
                  <w:pPr>
                    <w:jc w:val="center"/>
                  </w:pPr>
                </w:p>
              </w:tc>
              <w:tc>
                <w:tcPr>
                  <w:tcW w:w="1162" w:type="dxa"/>
                  <w:shd w:val="clear" w:color="auto" w:fill="auto"/>
                  <w:vAlign w:val="center"/>
                </w:tcPr>
                <w:p w:rsidR="00BB600A" w:rsidRPr="007267F5" w:rsidRDefault="00BB600A" w:rsidP="001C21EC">
                  <w:pPr>
                    <w:jc w:val="center"/>
                  </w:pPr>
                </w:p>
              </w:tc>
            </w:tr>
            <w:tr w:rsidR="00BB600A" w:rsidRPr="007267F5" w:rsidTr="00DD6981">
              <w:trPr>
                <w:trHeight w:val="550"/>
              </w:trPr>
              <w:tc>
                <w:tcPr>
                  <w:tcW w:w="1456" w:type="dxa"/>
                  <w:shd w:val="clear" w:color="auto" w:fill="auto"/>
                  <w:vAlign w:val="center"/>
                </w:tcPr>
                <w:p w:rsidR="00BB600A" w:rsidRPr="007267F5" w:rsidRDefault="00BB600A" w:rsidP="001C21EC">
                  <w:pPr>
                    <w:jc w:val="center"/>
                  </w:pPr>
                  <w:bookmarkStart w:id="2" w:name="_GoBack" w:colFirst="4" w:colLast="4"/>
                </w:p>
              </w:tc>
              <w:tc>
                <w:tcPr>
                  <w:tcW w:w="816" w:type="dxa"/>
                  <w:shd w:val="clear" w:color="auto" w:fill="auto"/>
                  <w:vAlign w:val="center"/>
                </w:tcPr>
                <w:p w:rsidR="00BB600A" w:rsidRPr="007267F5" w:rsidRDefault="00BB600A" w:rsidP="001C21EC">
                  <w:pPr>
                    <w:jc w:val="center"/>
                  </w:pPr>
                </w:p>
              </w:tc>
              <w:tc>
                <w:tcPr>
                  <w:tcW w:w="1452" w:type="dxa"/>
                  <w:shd w:val="clear" w:color="auto" w:fill="auto"/>
                  <w:vAlign w:val="center"/>
                </w:tcPr>
                <w:p w:rsidR="00BB600A" w:rsidRPr="007267F5" w:rsidRDefault="00BB600A" w:rsidP="001C21EC">
                  <w:pPr>
                    <w:jc w:val="center"/>
                  </w:pPr>
                </w:p>
              </w:tc>
              <w:tc>
                <w:tcPr>
                  <w:tcW w:w="1237" w:type="dxa"/>
                  <w:shd w:val="clear" w:color="auto" w:fill="auto"/>
                  <w:vAlign w:val="center"/>
                </w:tcPr>
                <w:p w:rsidR="00BB600A" w:rsidRPr="007267F5" w:rsidRDefault="00BB600A" w:rsidP="001C21EC">
                  <w:pPr>
                    <w:jc w:val="center"/>
                  </w:pPr>
                </w:p>
              </w:tc>
              <w:tc>
                <w:tcPr>
                  <w:tcW w:w="1146" w:type="dxa"/>
                  <w:shd w:val="clear" w:color="auto" w:fill="auto"/>
                  <w:vAlign w:val="center"/>
                </w:tcPr>
                <w:p w:rsidR="00BB600A" w:rsidRPr="007267F5" w:rsidRDefault="00BB600A" w:rsidP="001C21EC">
                  <w:pPr>
                    <w:jc w:val="center"/>
                  </w:pPr>
                </w:p>
              </w:tc>
              <w:tc>
                <w:tcPr>
                  <w:tcW w:w="1162" w:type="dxa"/>
                  <w:shd w:val="clear" w:color="auto" w:fill="auto"/>
                  <w:vAlign w:val="center"/>
                </w:tcPr>
                <w:p w:rsidR="00BB600A" w:rsidRPr="007267F5" w:rsidRDefault="00BB600A" w:rsidP="001C21EC">
                  <w:pPr>
                    <w:jc w:val="center"/>
                  </w:pPr>
                </w:p>
              </w:tc>
            </w:tr>
            <w:bookmarkEnd w:id="2"/>
            <w:tr w:rsidR="00BB600A" w:rsidRPr="007267F5" w:rsidTr="00DD6981">
              <w:trPr>
                <w:trHeight w:val="558"/>
              </w:trPr>
              <w:tc>
                <w:tcPr>
                  <w:tcW w:w="1456" w:type="dxa"/>
                  <w:shd w:val="clear" w:color="auto" w:fill="auto"/>
                  <w:vAlign w:val="center"/>
                </w:tcPr>
                <w:p w:rsidR="00BB600A" w:rsidRPr="007267F5" w:rsidRDefault="00BB600A" w:rsidP="001C21EC">
                  <w:pPr>
                    <w:jc w:val="center"/>
                  </w:pPr>
                </w:p>
              </w:tc>
              <w:tc>
                <w:tcPr>
                  <w:tcW w:w="816" w:type="dxa"/>
                  <w:shd w:val="clear" w:color="auto" w:fill="auto"/>
                  <w:vAlign w:val="center"/>
                </w:tcPr>
                <w:p w:rsidR="00BB600A" w:rsidRPr="007267F5" w:rsidRDefault="00BB600A" w:rsidP="001C21EC">
                  <w:pPr>
                    <w:jc w:val="center"/>
                  </w:pPr>
                </w:p>
              </w:tc>
              <w:tc>
                <w:tcPr>
                  <w:tcW w:w="1452" w:type="dxa"/>
                  <w:shd w:val="clear" w:color="auto" w:fill="auto"/>
                  <w:vAlign w:val="center"/>
                </w:tcPr>
                <w:p w:rsidR="00BB600A" w:rsidRPr="007267F5" w:rsidRDefault="00BB600A" w:rsidP="001C21EC">
                  <w:pPr>
                    <w:jc w:val="center"/>
                  </w:pPr>
                </w:p>
              </w:tc>
              <w:tc>
                <w:tcPr>
                  <w:tcW w:w="1237" w:type="dxa"/>
                  <w:shd w:val="clear" w:color="auto" w:fill="auto"/>
                  <w:vAlign w:val="center"/>
                </w:tcPr>
                <w:p w:rsidR="00BB600A" w:rsidRPr="007267F5" w:rsidRDefault="00BB600A" w:rsidP="001C21EC">
                  <w:pPr>
                    <w:jc w:val="center"/>
                  </w:pPr>
                </w:p>
              </w:tc>
              <w:tc>
                <w:tcPr>
                  <w:tcW w:w="1146" w:type="dxa"/>
                  <w:shd w:val="clear" w:color="auto" w:fill="auto"/>
                  <w:vAlign w:val="center"/>
                </w:tcPr>
                <w:p w:rsidR="00BB600A" w:rsidRPr="007267F5" w:rsidRDefault="00BB600A" w:rsidP="001C21EC">
                  <w:pPr>
                    <w:jc w:val="center"/>
                  </w:pPr>
                </w:p>
              </w:tc>
              <w:tc>
                <w:tcPr>
                  <w:tcW w:w="1162" w:type="dxa"/>
                  <w:shd w:val="clear" w:color="auto" w:fill="auto"/>
                  <w:vAlign w:val="center"/>
                </w:tcPr>
                <w:p w:rsidR="00BB600A" w:rsidRPr="007267F5" w:rsidRDefault="00BB600A" w:rsidP="001C21EC">
                  <w:pPr>
                    <w:jc w:val="center"/>
                  </w:pPr>
                </w:p>
              </w:tc>
            </w:tr>
            <w:tr w:rsidR="00BB600A" w:rsidRPr="007267F5" w:rsidTr="00DD6981">
              <w:trPr>
                <w:trHeight w:val="552"/>
              </w:trPr>
              <w:tc>
                <w:tcPr>
                  <w:tcW w:w="1456" w:type="dxa"/>
                  <w:shd w:val="clear" w:color="auto" w:fill="auto"/>
                  <w:vAlign w:val="center"/>
                </w:tcPr>
                <w:p w:rsidR="00BB600A" w:rsidRPr="007267F5" w:rsidRDefault="00BB600A" w:rsidP="001C21EC">
                  <w:pPr>
                    <w:jc w:val="center"/>
                  </w:pPr>
                </w:p>
              </w:tc>
              <w:tc>
                <w:tcPr>
                  <w:tcW w:w="816" w:type="dxa"/>
                  <w:shd w:val="clear" w:color="auto" w:fill="auto"/>
                  <w:vAlign w:val="center"/>
                </w:tcPr>
                <w:p w:rsidR="00BB600A" w:rsidRPr="007267F5" w:rsidRDefault="00BB600A" w:rsidP="001C21EC">
                  <w:pPr>
                    <w:jc w:val="center"/>
                  </w:pPr>
                </w:p>
              </w:tc>
              <w:tc>
                <w:tcPr>
                  <w:tcW w:w="1452" w:type="dxa"/>
                  <w:shd w:val="clear" w:color="auto" w:fill="auto"/>
                  <w:vAlign w:val="center"/>
                </w:tcPr>
                <w:p w:rsidR="00BB600A" w:rsidRPr="007267F5" w:rsidRDefault="00BB600A" w:rsidP="001C21EC">
                  <w:pPr>
                    <w:jc w:val="center"/>
                  </w:pPr>
                </w:p>
              </w:tc>
              <w:tc>
                <w:tcPr>
                  <w:tcW w:w="1237" w:type="dxa"/>
                  <w:shd w:val="clear" w:color="auto" w:fill="auto"/>
                  <w:vAlign w:val="center"/>
                </w:tcPr>
                <w:p w:rsidR="00BB600A" w:rsidRPr="007267F5" w:rsidRDefault="00BB600A" w:rsidP="001C21EC">
                  <w:pPr>
                    <w:jc w:val="center"/>
                  </w:pPr>
                </w:p>
              </w:tc>
              <w:tc>
                <w:tcPr>
                  <w:tcW w:w="1146" w:type="dxa"/>
                  <w:shd w:val="clear" w:color="auto" w:fill="auto"/>
                  <w:vAlign w:val="center"/>
                </w:tcPr>
                <w:p w:rsidR="00BB600A" w:rsidRPr="007267F5" w:rsidRDefault="00BB600A" w:rsidP="001C21EC">
                  <w:pPr>
                    <w:jc w:val="center"/>
                  </w:pPr>
                </w:p>
              </w:tc>
              <w:tc>
                <w:tcPr>
                  <w:tcW w:w="1162" w:type="dxa"/>
                  <w:shd w:val="clear" w:color="auto" w:fill="auto"/>
                  <w:vAlign w:val="center"/>
                </w:tcPr>
                <w:p w:rsidR="00BB600A" w:rsidRPr="007267F5" w:rsidRDefault="00BB600A" w:rsidP="001C21EC">
                  <w:pPr>
                    <w:jc w:val="center"/>
                  </w:pPr>
                </w:p>
              </w:tc>
            </w:tr>
            <w:tr w:rsidR="00BB600A" w:rsidRPr="007267F5" w:rsidTr="00DD6981">
              <w:trPr>
                <w:trHeight w:val="560"/>
              </w:trPr>
              <w:tc>
                <w:tcPr>
                  <w:tcW w:w="1456" w:type="dxa"/>
                  <w:shd w:val="clear" w:color="auto" w:fill="auto"/>
                  <w:vAlign w:val="center"/>
                </w:tcPr>
                <w:p w:rsidR="00BB600A" w:rsidRPr="007267F5" w:rsidRDefault="00BB600A" w:rsidP="001C21EC">
                  <w:pPr>
                    <w:jc w:val="center"/>
                  </w:pPr>
                </w:p>
              </w:tc>
              <w:tc>
                <w:tcPr>
                  <w:tcW w:w="816" w:type="dxa"/>
                  <w:shd w:val="clear" w:color="auto" w:fill="auto"/>
                  <w:vAlign w:val="center"/>
                </w:tcPr>
                <w:p w:rsidR="00BB600A" w:rsidRPr="007267F5" w:rsidRDefault="00BB600A" w:rsidP="001C21EC">
                  <w:pPr>
                    <w:jc w:val="center"/>
                  </w:pPr>
                </w:p>
              </w:tc>
              <w:tc>
                <w:tcPr>
                  <w:tcW w:w="1452" w:type="dxa"/>
                  <w:shd w:val="clear" w:color="auto" w:fill="auto"/>
                  <w:vAlign w:val="center"/>
                </w:tcPr>
                <w:p w:rsidR="00BB600A" w:rsidRPr="007267F5" w:rsidRDefault="00BB600A" w:rsidP="001C21EC">
                  <w:pPr>
                    <w:jc w:val="center"/>
                  </w:pPr>
                </w:p>
              </w:tc>
              <w:tc>
                <w:tcPr>
                  <w:tcW w:w="1237" w:type="dxa"/>
                  <w:shd w:val="clear" w:color="auto" w:fill="auto"/>
                  <w:vAlign w:val="center"/>
                </w:tcPr>
                <w:p w:rsidR="00BB600A" w:rsidRPr="007267F5" w:rsidRDefault="00BB600A" w:rsidP="001C21EC">
                  <w:pPr>
                    <w:jc w:val="center"/>
                  </w:pPr>
                </w:p>
              </w:tc>
              <w:tc>
                <w:tcPr>
                  <w:tcW w:w="1146" w:type="dxa"/>
                  <w:shd w:val="clear" w:color="auto" w:fill="auto"/>
                  <w:vAlign w:val="center"/>
                </w:tcPr>
                <w:p w:rsidR="00BB600A" w:rsidRPr="007267F5" w:rsidRDefault="00BB600A" w:rsidP="001C21EC">
                  <w:pPr>
                    <w:jc w:val="center"/>
                  </w:pPr>
                </w:p>
              </w:tc>
              <w:tc>
                <w:tcPr>
                  <w:tcW w:w="1162" w:type="dxa"/>
                  <w:shd w:val="clear" w:color="auto" w:fill="auto"/>
                  <w:vAlign w:val="center"/>
                </w:tcPr>
                <w:p w:rsidR="00BB600A" w:rsidRPr="007267F5" w:rsidRDefault="00BB600A" w:rsidP="001C21EC">
                  <w:pPr>
                    <w:jc w:val="center"/>
                  </w:pPr>
                </w:p>
              </w:tc>
            </w:tr>
            <w:tr w:rsidR="00BB600A" w:rsidRPr="007267F5" w:rsidTr="00DD6981">
              <w:trPr>
                <w:trHeight w:val="568"/>
              </w:trPr>
              <w:tc>
                <w:tcPr>
                  <w:tcW w:w="1456" w:type="dxa"/>
                  <w:shd w:val="clear" w:color="auto" w:fill="auto"/>
                  <w:vAlign w:val="center"/>
                </w:tcPr>
                <w:p w:rsidR="00BB600A" w:rsidRPr="007267F5" w:rsidRDefault="00BB600A" w:rsidP="001C21EC">
                  <w:pPr>
                    <w:jc w:val="center"/>
                  </w:pPr>
                  <w:r w:rsidRPr="007267F5">
                    <w:t>……</w:t>
                  </w:r>
                </w:p>
              </w:tc>
              <w:tc>
                <w:tcPr>
                  <w:tcW w:w="816" w:type="dxa"/>
                  <w:shd w:val="clear" w:color="auto" w:fill="auto"/>
                  <w:vAlign w:val="center"/>
                </w:tcPr>
                <w:p w:rsidR="00BB600A" w:rsidRPr="007267F5" w:rsidRDefault="00BB600A" w:rsidP="001C21EC">
                  <w:pPr>
                    <w:jc w:val="center"/>
                  </w:pPr>
                </w:p>
              </w:tc>
              <w:tc>
                <w:tcPr>
                  <w:tcW w:w="1452" w:type="dxa"/>
                  <w:shd w:val="clear" w:color="auto" w:fill="auto"/>
                  <w:vAlign w:val="center"/>
                </w:tcPr>
                <w:p w:rsidR="00BB600A" w:rsidRPr="007267F5" w:rsidRDefault="00BB600A" w:rsidP="001C21EC">
                  <w:pPr>
                    <w:jc w:val="center"/>
                  </w:pPr>
                </w:p>
              </w:tc>
              <w:tc>
                <w:tcPr>
                  <w:tcW w:w="1237" w:type="dxa"/>
                  <w:shd w:val="clear" w:color="auto" w:fill="auto"/>
                  <w:vAlign w:val="center"/>
                </w:tcPr>
                <w:p w:rsidR="00BB600A" w:rsidRPr="007267F5" w:rsidRDefault="00BB600A" w:rsidP="001C21EC">
                  <w:pPr>
                    <w:jc w:val="center"/>
                  </w:pPr>
                </w:p>
              </w:tc>
              <w:tc>
                <w:tcPr>
                  <w:tcW w:w="1146" w:type="dxa"/>
                  <w:shd w:val="clear" w:color="auto" w:fill="auto"/>
                  <w:vAlign w:val="center"/>
                </w:tcPr>
                <w:p w:rsidR="00BB600A" w:rsidRPr="007267F5" w:rsidRDefault="00BB600A" w:rsidP="001C21EC">
                  <w:pPr>
                    <w:jc w:val="center"/>
                  </w:pPr>
                </w:p>
              </w:tc>
              <w:tc>
                <w:tcPr>
                  <w:tcW w:w="1162" w:type="dxa"/>
                  <w:shd w:val="clear" w:color="auto" w:fill="auto"/>
                  <w:vAlign w:val="center"/>
                </w:tcPr>
                <w:p w:rsidR="00BB600A" w:rsidRPr="007267F5" w:rsidRDefault="00BB600A" w:rsidP="001C21EC">
                  <w:pPr>
                    <w:jc w:val="center"/>
                  </w:pPr>
                </w:p>
              </w:tc>
            </w:tr>
          </w:tbl>
          <w:p w:rsidR="00BB600A" w:rsidRPr="007267F5" w:rsidRDefault="00BB600A" w:rsidP="001C21EC"/>
        </w:tc>
      </w:tr>
      <w:tr w:rsidR="00BB600A" w:rsidRPr="007267F5" w:rsidTr="001C21EC">
        <w:trPr>
          <w:trHeight w:val="882"/>
        </w:trPr>
        <w:tc>
          <w:tcPr>
            <w:tcW w:w="2406" w:type="dxa"/>
            <w:shd w:val="clear" w:color="auto" w:fill="auto"/>
            <w:vAlign w:val="center"/>
          </w:tcPr>
          <w:p w:rsidR="00BB600A" w:rsidRPr="007267F5" w:rsidRDefault="00BB600A" w:rsidP="001C21EC">
            <w:pPr>
              <w:jc w:val="center"/>
            </w:pPr>
            <w:r w:rsidRPr="007267F5">
              <w:rPr>
                <w:rFonts w:hint="eastAsia"/>
                <w:color w:val="C00000"/>
              </w:rPr>
              <w:t>*</w:t>
            </w:r>
            <w:r w:rsidRPr="007267F5">
              <w:rPr>
                <w:rFonts w:hint="eastAsia"/>
              </w:rPr>
              <w:t>考核方式</w:t>
            </w:r>
          </w:p>
          <w:p w:rsidR="00BB600A" w:rsidRPr="007267F5" w:rsidRDefault="00BB600A" w:rsidP="001C21EC">
            <w:pPr>
              <w:jc w:val="center"/>
            </w:pPr>
            <w:r w:rsidRPr="007267F5">
              <w:rPr>
                <w:rFonts w:hint="eastAsia"/>
              </w:rPr>
              <w:t>(Grading)</w:t>
            </w:r>
          </w:p>
        </w:tc>
        <w:tc>
          <w:tcPr>
            <w:tcW w:w="7518" w:type="dxa"/>
            <w:gridSpan w:val="7"/>
            <w:shd w:val="clear" w:color="auto" w:fill="auto"/>
            <w:vAlign w:val="center"/>
          </w:tcPr>
          <w:p w:rsidR="00BB600A" w:rsidRPr="007267F5" w:rsidRDefault="00750D34" w:rsidP="00750D34">
            <w:pPr>
              <w:ind w:firstLineChars="100" w:firstLine="210"/>
              <w:jc w:val="left"/>
            </w:pPr>
            <w:r>
              <w:t>课堂打分</w:t>
            </w:r>
            <w:r>
              <w:rPr>
                <w:rFonts w:hint="eastAsia"/>
              </w:rPr>
              <w:t>（每位老师分别评分</w:t>
            </w:r>
            <w:r w:rsidR="00DD6981">
              <w:rPr>
                <w:rFonts w:hint="eastAsia"/>
              </w:rPr>
              <w:t>，最后综合得到最终成绩</w:t>
            </w:r>
            <w:r>
              <w:rPr>
                <w:rFonts w:hint="eastAsia"/>
              </w:rPr>
              <w:t>）。</w:t>
            </w:r>
          </w:p>
        </w:tc>
      </w:tr>
      <w:tr w:rsidR="00BB600A" w:rsidRPr="007267F5" w:rsidTr="001C21EC">
        <w:trPr>
          <w:trHeight w:val="826"/>
        </w:trPr>
        <w:tc>
          <w:tcPr>
            <w:tcW w:w="2406" w:type="dxa"/>
            <w:shd w:val="clear" w:color="auto" w:fill="auto"/>
            <w:vAlign w:val="center"/>
          </w:tcPr>
          <w:p w:rsidR="00BB600A" w:rsidRPr="007267F5" w:rsidRDefault="00BB600A" w:rsidP="001C21EC">
            <w:pPr>
              <w:jc w:val="center"/>
            </w:pPr>
            <w:r w:rsidRPr="007267F5">
              <w:rPr>
                <w:rFonts w:hint="eastAsia"/>
                <w:color w:val="C00000"/>
              </w:rPr>
              <w:t>*</w:t>
            </w:r>
            <w:r w:rsidRPr="007267F5">
              <w:rPr>
                <w:rFonts w:hint="eastAsia"/>
              </w:rPr>
              <w:t>教材或参考资料</w:t>
            </w:r>
          </w:p>
          <w:p w:rsidR="00BB600A" w:rsidRPr="007267F5" w:rsidRDefault="00BB600A" w:rsidP="001C21EC">
            <w:pPr>
              <w:jc w:val="center"/>
            </w:pPr>
            <w:r w:rsidRPr="007267F5">
              <w:rPr>
                <w:rFonts w:hint="eastAsia"/>
              </w:rPr>
              <w:t>(Textbooks &amp; Other Materials)</w:t>
            </w:r>
          </w:p>
        </w:tc>
        <w:tc>
          <w:tcPr>
            <w:tcW w:w="7518" w:type="dxa"/>
            <w:gridSpan w:val="7"/>
            <w:shd w:val="clear" w:color="auto" w:fill="auto"/>
            <w:vAlign w:val="center"/>
          </w:tcPr>
          <w:p w:rsidR="00BB600A" w:rsidRPr="007267F5" w:rsidRDefault="00BB600A" w:rsidP="001C21EC">
            <w:pPr>
              <w:jc w:val="center"/>
            </w:pPr>
            <w:r>
              <w:t>Life</w:t>
            </w:r>
            <w:r>
              <w:rPr>
                <w:rFonts w:hint="eastAsia"/>
              </w:rPr>
              <w:t xml:space="preserve"> The Science of Biology</w:t>
            </w:r>
            <w:r>
              <w:rPr>
                <w:rFonts w:hint="eastAsia"/>
              </w:rPr>
              <w:t>（</w:t>
            </w:r>
            <w:r>
              <w:rPr>
                <w:rFonts w:hint="eastAsia"/>
              </w:rPr>
              <w:t>11</w:t>
            </w:r>
            <w:r w:rsidRPr="00B96107">
              <w:rPr>
                <w:rFonts w:hint="eastAsia"/>
                <w:vertAlign w:val="superscript"/>
              </w:rPr>
              <w:t>th</w:t>
            </w:r>
            <w:r>
              <w:rPr>
                <w:rFonts w:hint="eastAsia"/>
              </w:rPr>
              <w:t xml:space="preserve"> version</w:t>
            </w:r>
            <w:r>
              <w:rPr>
                <w:rFonts w:hint="eastAsia"/>
              </w:rPr>
              <w:t>）</w:t>
            </w:r>
          </w:p>
        </w:tc>
      </w:tr>
      <w:tr w:rsidR="00BB600A" w:rsidRPr="007267F5" w:rsidTr="001C21EC">
        <w:trPr>
          <w:trHeight w:val="778"/>
        </w:trPr>
        <w:tc>
          <w:tcPr>
            <w:tcW w:w="2406" w:type="dxa"/>
            <w:shd w:val="clear" w:color="auto" w:fill="auto"/>
            <w:vAlign w:val="center"/>
          </w:tcPr>
          <w:p w:rsidR="00BB600A" w:rsidRPr="007267F5" w:rsidRDefault="00BB600A" w:rsidP="001C21EC">
            <w:pPr>
              <w:jc w:val="center"/>
            </w:pPr>
            <w:r w:rsidRPr="007267F5">
              <w:rPr>
                <w:rFonts w:hint="eastAsia"/>
              </w:rPr>
              <w:t>其它</w:t>
            </w:r>
          </w:p>
          <w:p w:rsidR="00BB600A" w:rsidRPr="007267F5" w:rsidRDefault="00BB600A" w:rsidP="001C21EC">
            <w:pPr>
              <w:jc w:val="center"/>
            </w:pPr>
            <w:r w:rsidRPr="007267F5">
              <w:rPr>
                <w:rFonts w:hint="eastAsia"/>
              </w:rPr>
              <w:t>（</w:t>
            </w:r>
            <w:r w:rsidRPr="007267F5">
              <w:rPr>
                <w:rFonts w:hint="eastAsia"/>
              </w:rPr>
              <w:t>More</w:t>
            </w:r>
            <w:r w:rsidRPr="007267F5">
              <w:rPr>
                <w:rFonts w:hint="eastAsia"/>
              </w:rPr>
              <w:t>）</w:t>
            </w:r>
          </w:p>
        </w:tc>
        <w:tc>
          <w:tcPr>
            <w:tcW w:w="7518" w:type="dxa"/>
            <w:gridSpan w:val="7"/>
            <w:shd w:val="clear" w:color="auto" w:fill="auto"/>
            <w:vAlign w:val="center"/>
          </w:tcPr>
          <w:p w:rsidR="00BB600A" w:rsidRPr="007267F5" w:rsidRDefault="00BB600A" w:rsidP="001C21EC">
            <w:pPr>
              <w:jc w:val="center"/>
              <w:rPr>
                <w:color w:val="00B050"/>
              </w:rPr>
            </w:pPr>
          </w:p>
        </w:tc>
      </w:tr>
      <w:tr w:rsidR="00BB600A" w:rsidRPr="007267F5" w:rsidTr="001C21EC">
        <w:trPr>
          <w:trHeight w:val="778"/>
        </w:trPr>
        <w:tc>
          <w:tcPr>
            <w:tcW w:w="2406" w:type="dxa"/>
            <w:shd w:val="clear" w:color="auto" w:fill="auto"/>
            <w:vAlign w:val="center"/>
          </w:tcPr>
          <w:p w:rsidR="00BB600A" w:rsidRPr="007267F5" w:rsidRDefault="00BB600A" w:rsidP="001C21EC">
            <w:pPr>
              <w:jc w:val="center"/>
            </w:pPr>
            <w:r w:rsidRPr="007267F5">
              <w:rPr>
                <w:rFonts w:hint="eastAsia"/>
              </w:rPr>
              <w:t>备注</w:t>
            </w:r>
          </w:p>
          <w:p w:rsidR="00BB600A" w:rsidRPr="007267F5" w:rsidRDefault="00BB600A" w:rsidP="001C21EC">
            <w:pPr>
              <w:jc w:val="center"/>
            </w:pPr>
            <w:r w:rsidRPr="007267F5">
              <w:rPr>
                <w:rFonts w:hint="eastAsia"/>
              </w:rPr>
              <w:t>（</w:t>
            </w:r>
            <w:r w:rsidRPr="007267F5">
              <w:rPr>
                <w:rFonts w:hint="eastAsia"/>
              </w:rPr>
              <w:t>Notes</w:t>
            </w:r>
            <w:r w:rsidRPr="007267F5">
              <w:rPr>
                <w:rFonts w:hint="eastAsia"/>
              </w:rPr>
              <w:t>）</w:t>
            </w:r>
          </w:p>
        </w:tc>
        <w:tc>
          <w:tcPr>
            <w:tcW w:w="7518" w:type="dxa"/>
            <w:gridSpan w:val="7"/>
            <w:shd w:val="clear" w:color="auto" w:fill="auto"/>
            <w:vAlign w:val="center"/>
          </w:tcPr>
          <w:p w:rsidR="00BB600A" w:rsidRPr="007267F5" w:rsidRDefault="00BB600A" w:rsidP="001C21EC">
            <w:pPr>
              <w:jc w:val="center"/>
              <w:rPr>
                <w:color w:val="00B050"/>
              </w:rPr>
            </w:pPr>
          </w:p>
        </w:tc>
      </w:tr>
    </w:tbl>
    <w:p w:rsidR="00BB600A" w:rsidRDefault="00BB600A" w:rsidP="00BB600A">
      <w:pPr>
        <w:widowControl/>
        <w:jc w:val="left"/>
      </w:pPr>
    </w:p>
    <w:p w:rsidR="00BB600A" w:rsidRPr="001D0BF5" w:rsidRDefault="00BB600A" w:rsidP="00BB600A">
      <w:pPr>
        <w:spacing w:beforeLines="100" w:before="312"/>
        <w:jc w:val="left"/>
      </w:pPr>
      <w:r>
        <w:rPr>
          <w:rFonts w:hint="eastAsia"/>
        </w:rPr>
        <w:t>备注说明</w:t>
      </w:r>
      <w:r w:rsidRPr="001D0BF5">
        <w:rPr>
          <w:rFonts w:hint="eastAsia"/>
        </w:rPr>
        <w:t>：</w:t>
      </w:r>
    </w:p>
    <w:p w:rsidR="00BB600A" w:rsidRDefault="00BB600A" w:rsidP="00BB600A">
      <w:pPr>
        <w:spacing w:line="400" w:lineRule="exact"/>
        <w:ind w:firstLineChars="200" w:firstLine="420"/>
      </w:pPr>
      <w:r>
        <w:rPr>
          <w:rFonts w:hint="eastAsia"/>
        </w:rPr>
        <w:t>1</w:t>
      </w:r>
      <w:r w:rsidRPr="001D0BF5">
        <w:rPr>
          <w:rFonts w:hint="eastAsia"/>
        </w:rPr>
        <w:t>．</w:t>
      </w:r>
      <w:r>
        <w:rPr>
          <w:rFonts w:hint="eastAsia"/>
        </w:rPr>
        <w:t>带</w:t>
      </w:r>
      <w:r>
        <w:rPr>
          <w:rFonts w:hint="eastAsia"/>
        </w:rPr>
        <w:t>*</w:t>
      </w:r>
      <w:r>
        <w:rPr>
          <w:rFonts w:hint="eastAsia"/>
        </w:rPr>
        <w:t>内容为必填项。</w:t>
      </w:r>
    </w:p>
    <w:p w:rsidR="00BB600A" w:rsidRPr="00565461" w:rsidRDefault="00BB600A" w:rsidP="00BB600A">
      <w:pPr>
        <w:spacing w:line="400" w:lineRule="exact"/>
        <w:ind w:firstLineChars="200" w:firstLine="420"/>
      </w:pPr>
      <w:r>
        <w:rPr>
          <w:rFonts w:hint="eastAsia"/>
        </w:rPr>
        <w:t>2</w:t>
      </w:r>
      <w:r>
        <w:rPr>
          <w:rFonts w:hint="eastAsia"/>
        </w:rPr>
        <w:t>．</w:t>
      </w:r>
      <w:r w:rsidRPr="001D0BF5">
        <w:rPr>
          <w:rFonts w:hint="eastAsia"/>
        </w:rPr>
        <w:t>课程简介字数为</w:t>
      </w:r>
      <w:r w:rsidRPr="001D0BF5">
        <w:rPr>
          <w:rFonts w:hint="eastAsia"/>
        </w:rPr>
        <w:t>300-500</w:t>
      </w:r>
      <w:r w:rsidRPr="001D0BF5">
        <w:rPr>
          <w:rFonts w:hint="eastAsia"/>
        </w:rPr>
        <w:t>字；课程大纲以表述清楚教学安排为宜，字数不限。</w:t>
      </w:r>
    </w:p>
    <w:p w:rsidR="00287AF3" w:rsidRPr="00BB600A" w:rsidRDefault="00287AF3"/>
    <w:sectPr w:rsidR="00287AF3" w:rsidRPr="00BB600A" w:rsidSect="008630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E6" w:rsidRDefault="001709E6" w:rsidP="00BB600A">
      <w:r>
        <w:separator/>
      </w:r>
    </w:p>
  </w:endnote>
  <w:endnote w:type="continuationSeparator" w:id="0">
    <w:p w:rsidR="001709E6" w:rsidRDefault="001709E6" w:rsidP="00BB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E6" w:rsidRDefault="001709E6" w:rsidP="00BB600A">
      <w:r>
        <w:separator/>
      </w:r>
    </w:p>
  </w:footnote>
  <w:footnote w:type="continuationSeparator" w:id="0">
    <w:p w:rsidR="001709E6" w:rsidRDefault="001709E6" w:rsidP="00BB6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E0"/>
    <w:rsid w:val="000D3A7D"/>
    <w:rsid w:val="001709E6"/>
    <w:rsid w:val="00176CC2"/>
    <w:rsid w:val="00287AF3"/>
    <w:rsid w:val="00357F4C"/>
    <w:rsid w:val="003E56A2"/>
    <w:rsid w:val="005252E0"/>
    <w:rsid w:val="00745B80"/>
    <w:rsid w:val="00750D34"/>
    <w:rsid w:val="00997C0D"/>
    <w:rsid w:val="00A90257"/>
    <w:rsid w:val="00B11B7B"/>
    <w:rsid w:val="00B224C3"/>
    <w:rsid w:val="00BB600A"/>
    <w:rsid w:val="00C77A95"/>
    <w:rsid w:val="00CB7980"/>
    <w:rsid w:val="00DD6981"/>
    <w:rsid w:val="00FF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00A"/>
    <w:rPr>
      <w:sz w:val="18"/>
      <w:szCs w:val="18"/>
    </w:rPr>
  </w:style>
  <w:style w:type="paragraph" w:styleId="a4">
    <w:name w:val="footer"/>
    <w:basedOn w:val="a"/>
    <w:link w:val="Char0"/>
    <w:uiPriority w:val="99"/>
    <w:unhideWhenUsed/>
    <w:rsid w:val="00BB600A"/>
    <w:pPr>
      <w:tabs>
        <w:tab w:val="center" w:pos="4153"/>
        <w:tab w:val="right" w:pos="8306"/>
      </w:tabs>
      <w:snapToGrid w:val="0"/>
      <w:jc w:val="left"/>
    </w:pPr>
    <w:rPr>
      <w:sz w:val="18"/>
      <w:szCs w:val="18"/>
    </w:rPr>
  </w:style>
  <w:style w:type="character" w:customStyle="1" w:styleId="Char0">
    <w:name w:val="页脚 Char"/>
    <w:basedOn w:val="a0"/>
    <w:link w:val="a4"/>
    <w:uiPriority w:val="99"/>
    <w:rsid w:val="00BB60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00A"/>
    <w:rPr>
      <w:sz w:val="18"/>
      <w:szCs w:val="18"/>
    </w:rPr>
  </w:style>
  <w:style w:type="paragraph" w:styleId="a4">
    <w:name w:val="footer"/>
    <w:basedOn w:val="a"/>
    <w:link w:val="Char0"/>
    <w:uiPriority w:val="99"/>
    <w:unhideWhenUsed/>
    <w:rsid w:val="00BB600A"/>
    <w:pPr>
      <w:tabs>
        <w:tab w:val="center" w:pos="4153"/>
        <w:tab w:val="right" w:pos="8306"/>
      </w:tabs>
      <w:snapToGrid w:val="0"/>
      <w:jc w:val="left"/>
    </w:pPr>
    <w:rPr>
      <w:sz w:val="18"/>
      <w:szCs w:val="18"/>
    </w:rPr>
  </w:style>
  <w:style w:type="character" w:customStyle="1" w:styleId="Char0">
    <w:name w:val="页脚 Char"/>
    <w:basedOn w:val="a0"/>
    <w:link w:val="a4"/>
    <w:uiPriority w:val="99"/>
    <w:rsid w:val="00BB60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455">
      <w:bodyDiv w:val="1"/>
      <w:marLeft w:val="0"/>
      <w:marRight w:val="0"/>
      <w:marTop w:val="100"/>
      <w:marBottom w:val="100"/>
      <w:divBdr>
        <w:top w:val="none" w:sz="0" w:space="0" w:color="auto"/>
        <w:left w:val="none" w:sz="0" w:space="0" w:color="auto"/>
        <w:bottom w:val="none" w:sz="0" w:space="0" w:color="auto"/>
        <w:right w:val="none" w:sz="0" w:space="0" w:color="auto"/>
      </w:divBdr>
      <w:divsChild>
        <w:div w:id="307170285">
          <w:marLeft w:val="0"/>
          <w:marRight w:val="0"/>
          <w:marTop w:val="0"/>
          <w:marBottom w:val="0"/>
          <w:divBdr>
            <w:top w:val="none" w:sz="0" w:space="0" w:color="auto"/>
            <w:left w:val="none" w:sz="0" w:space="0" w:color="auto"/>
            <w:bottom w:val="none" w:sz="0" w:space="0" w:color="auto"/>
            <w:right w:val="none" w:sz="0" w:space="0" w:color="auto"/>
          </w:divBdr>
          <w:divsChild>
            <w:div w:id="867062890">
              <w:marLeft w:val="0"/>
              <w:marRight w:val="0"/>
              <w:marTop w:val="0"/>
              <w:marBottom w:val="0"/>
              <w:divBdr>
                <w:top w:val="none" w:sz="0" w:space="0" w:color="auto"/>
                <w:left w:val="none" w:sz="0" w:space="0" w:color="auto"/>
                <w:bottom w:val="none" w:sz="0" w:space="0" w:color="auto"/>
                <w:right w:val="none" w:sz="0" w:space="0" w:color="auto"/>
              </w:divBdr>
              <w:divsChild>
                <w:div w:id="1889023848">
                  <w:marLeft w:val="0"/>
                  <w:marRight w:val="0"/>
                  <w:marTop w:val="0"/>
                  <w:marBottom w:val="0"/>
                  <w:divBdr>
                    <w:top w:val="none" w:sz="0" w:space="0" w:color="auto"/>
                    <w:left w:val="none" w:sz="0" w:space="0" w:color="auto"/>
                    <w:bottom w:val="none" w:sz="0" w:space="0" w:color="auto"/>
                    <w:right w:val="none" w:sz="0" w:space="0" w:color="auto"/>
                  </w:divBdr>
                  <w:divsChild>
                    <w:div w:id="1678574155">
                      <w:marLeft w:val="0"/>
                      <w:marRight w:val="0"/>
                      <w:marTop w:val="150"/>
                      <w:marBottom w:val="0"/>
                      <w:divBdr>
                        <w:top w:val="none" w:sz="0" w:space="0" w:color="auto"/>
                        <w:left w:val="none" w:sz="0" w:space="0" w:color="auto"/>
                        <w:bottom w:val="none" w:sz="0" w:space="0" w:color="auto"/>
                        <w:right w:val="none" w:sz="0" w:space="0" w:color="auto"/>
                      </w:divBdr>
                      <w:divsChild>
                        <w:div w:id="820661476">
                          <w:marLeft w:val="0"/>
                          <w:marRight w:val="3450"/>
                          <w:marTop w:val="0"/>
                          <w:marBottom w:val="0"/>
                          <w:divBdr>
                            <w:top w:val="none" w:sz="0" w:space="0" w:color="auto"/>
                            <w:left w:val="none" w:sz="0" w:space="0" w:color="auto"/>
                            <w:bottom w:val="none" w:sz="0" w:space="0" w:color="auto"/>
                            <w:right w:val="none" w:sz="0" w:space="0" w:color="auto"/>
                          </w:divBdr>
                          <w:divsChild>
                            <w:div w:id="819540236">
                              <w:marLeft w:val="0"/>
                              <w:marRight w:val="0"/>
                              <w:marTop w:val="0"/>
                              <w:marBottom w:val="0"/>
                              <w:divBdr>
                                <w:top w:val="none" w:sz="0" w:space="0" w:color="auto"/>
                                <w:left w:val="none" w:sz="0" w:space="0" w:color="auto"/>
                                <w:bottom w:val="none" w:sz="0" w:space="0" w:color="auto"/>
                                <w:right w:val="none" w:sz="0" w:space="0" w:color="auto"/>
                              </w:divBdr>
                              <w:divsChild>
                                <w:div w:id="116722650">
                                  <w:marLeft w:val="0"/>
                                  <w:marRight w:val="0"/>
                                  <w:marTop w:val="0"/>
                                  <w:marBottom w:val="0"/>
                                  <w:divBdr>
                                    <w:top w:val="none" w:sz="0" w:space="0" w:color="auto"/>
                                    <w:left w:val="none" w:sz="0" w:space="0" w:color="auto"/>
                                    <w:bottom w:val="none" w:sz="0" w:space="0" w:color="auto"/>
                                    <w:right w:val="none" w:sz="0" w:space="0" w:color="auto"/>
                                  </w:divBdr>
                                  <w:divsChild>
                                    <w:div w:id="860553850">
                                      <w:marLeft w:val="0"/>
                                      <w:marRight w:val="0"/>
                                      <w:marTop w:val="0"/>
                                      <w:marBottom w:val="0"/>
                                      <w:divBdr>
                                        <w:top w:val="none" w:sz="0" w:space="0" w:color="auto"/>
                                        <w:left w:val="none" w:sz="0" w:space="0" w:color="auto"/>
                                        <w:bottom w:val="none" w:sz="0" w:space="0" w:color="auto"/>
                                        <w:right w:val="none" w:sz="0" w:space="0" w:color="auto"/>
                                      </w:divBdr>
                                      <w:divsChild>
                                        <w:div w:id="113602052">
                                          <w:marLeft w:val="0"/>
                                          <w:marRight w:val="0"/>
                                          <w:marTop w:val="0"/>
                                          <w:marBottom w:val="0"/>
                                          <w:divBdr>
                                            <w:top w:val="none" w:sz="0" w:space="0" w:color="auto"/>
                                            <w:left w:val="none" w:sz="0" w:space="0" w:color="auto"/>
                                            <w:bottom w:val="none" w:sz="0" w:space="0" w:color="auto"/>
                                            <w:right w:val="none" w:sz="0" w:space="0" w:color="auto"/>
                                          </w:divBdr>
                                          <w:divsChild>
                                            <w:div w:id="972061545">
                                              <w:marLeft w:val="0"/>
                                              <w:marRight w:val="0"/>
                                              <w:marTop w:val="0"/>
                                              <w:marBottom w:val="0"/>
                                              <w:divBdr>
                                                <w:top w:val="none" w:sz="0" w:space="0" w:color="auto"/>
                                                <w:left w:val="none" w:sz="0" w:space="0" w:color="auto"/>
                                                <w:bottom w:val="none" w:sz="0" w:space="0" w:color="auto"/>
                                                <w:right w:val="none" w:sz="0" w:space="0" w:color="auto"/>
                                              </w:divBdr>
                                              <w:divsChild>
                                                <w:div w:id="595023406">
                                                  <w:marLeft w:val="0"/>
                                                  <w:marRight w:val="0"/>
                                                  <w:marTop w:val="0"/>
                                                  <w:marBottom w:val="0"/>
                                                  <w:divBdr>
                                                    <w:top w:val="none" w:sz="0" w:space="0" w:color="auto"/>
                                                    <w:left w:val="none" w:sz="0" w:space="0" w:color="auto"/>
                                                    <w:bottom w:val="none" w:sz="0" w:space="0" w:color="auto"/>
                                                    <w:right w:val="none" w:sz="0" w:space="0" w:color="auto"/>
                                                  </w:divBdr>
                                                  <w:divsChild>
                                                    <w:div w:id="844712452">
                                                      <w:marLeft w:val="0"/>
                                                      <w:marRight w:val="0"/>
                                                      <w:marTop w:val="0"/>
                                                      <w:marBottom w:val="0"/>
                                                      <w:divBdr>
                                                        <w:top w:val="none" w:sz="0" w:space="0" w:color="auto"/>
                                                        <w:left w:val="none" w:sz="0" w:space="0" w:color="auto"/>
                                                        <w:bottom w:val="none" w:sz="0" w:space="0" w:color="auto"/>
                                                        <w:right w:val="none" w:sz="0" w:space="0" w:color="auto"/>
                                                      </w:divBdr>
                                                      <w:divsChild>
                                                        <w:div w:id="1024594476">
                                                          <w:marLeft w:val="0"/>
                                                          <w:marRight w:val="0"/>
                                                          <w:marTop w:val="0"/>
                                                          <w:marBottom w:val="0"/>
                                                          <w:divBdr>
                                                            <w:top w:val="none" w:sz="0" w:space="0" w:color="auto"/>
                                                            <w:left w:val="none" w:sz="0" w:space="0" w:color="auto"/>
                                                            <w:bottom w:val="none" w:sz="0" w:space="0" w:color="auto"/>
                                                            <w:right w:val="none" w:sz="0" w:space="0" w:color="auto"/>
                                                          </w:divBdr>
                                                          <w:divsChild>
                                                            <w:div w:id="1587764182">
                                                              <w:marLeft w:val="0"/>
                                                              <w:marRight w:val="0"/>
                                                              <w:marTop w:val="0"/>
                                                              <w:marBottom w:val="0"/>
                                                              <w:divBdr>
                                                                <w:top w:val="none" w:sz="0" w:space="0" w:color="auto"/>
                                                                <w:left w:val="none" w:sz="0" w:space="0" w:color="auto"/>
                                                                <w:bottom w:val="none" w:sz="0" w:space="0" w:color="auto"/>
                                                                <w:right w:val="none" w:sz="0" w:space="0" w:color="auto"/>
                                                              </w:divBdr>
                                                              <w:divsChild>
                                                                <w:div w:id="1102795864">
                                                                  <w:marLeft w:val="0"/>
                                                                  <w:marRight w:val="0"/>
                                                                  <w:marTop w:val="0"/>
                                                                  <w:marBottom w:val="0"/>
                                                                  <w:divBdr>
                                                                    <w:top w:val="none" w:sz="0" w:space="0" w:color="auto"/>
                                                                    <w:left w:val="none" w:sz="0" w:space="0" w:color="auto"/>
                                                                    <w:bottom w:val="none" w:sz="0" w:space="0" w:color="auto"/>
                                                                    <w:right w:val="none" w:sz="0" w:space="0" w:color="auto"/>
                                                                  </w:divBdr>
                                                                  <w:divsChild>
                                                                    <w:div w:id="136845292">
                                                                      <w:marLeft w:val="0"/>
                                                                      <w:marRight w:val="0"/>
                                                                      <w:marTop w:val="0"/>
                                                                      <w:marBottom w:val="0"/>
                                                                      <w:divBdr>
                                                                        <w:top w:val="none" w:sz="0" w:space="0" w:color="auto"/>
                                                                        <w:left w:val="none" w:sz="0" w:space="0" w:color="auto"/>
                                                                        <w:bottom w:val="none" w:sz="0" w:space="0" w:color="auto"/>
                                                                        <w:right w:val="none" w:sz="0" w:space="0" w:color="auto"/>
                                                                      </w:divBdr>
                                                                      <w:divsChild>
                                                                        <w:div w:id="473835303">
                                                                          <w:marLeft w:val="0"/>
                                                                          <w:marRight w:val="0"/>
                                                                          <w:marTop w:val="0"/>
                                                                          <w:marBottom w:val="0"/>
                                                                          <w:divBdr>
                                                                            <w:top w:val="none" w:sz="0" w:space="0" w:color="auto"/>
                                                                            <w:left w:val="none" w:sz="0" w:space="0" w:color="auto"/>
                                                                            <w:bottom w:val="none" w:sz="0" w:space="0" w:color="auto"/>
                                                                            <w:right w:val="none" w:sz="0" w:space="0" w:color="auto"/>
                                                                          </w:divBdr>
                                                                          <w:divsChild>
                                                                            <w:div w:id="4593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王晶晶</dc:creator>
  <cp:keywords/>
  <dc:description/>
  <cp:lastModifiedBy>User</cp:lastModifiedBy>
  <cp:revision>5</cp:revision>
  <dcterms:created xsi:type="dcterms:W3CDTF">2017-08-23T15:38:00Z</dcterms:created>
  <dcterms:modified xsi:type="dcterms:W3CDTF">2017-08-26T03:53:00Z</dcterms:modified>
</cp:coreProperties>
</file>