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CA2CA" w14:textId="41914200" w:rsidR="003C1C6F" w:rsidRDefault="003C1C6F" w:rsidP="003C1C6F">
      <w:pPr>
        <w:widowControl/>
        <w:spacing w:line="360" w:lineRule="auto"/>
        <w:jc w:val="center"/>
        <w:rPr>
          <w:rFonts w:ascii="黑体" w:eastAsia="黑体" w:hAnsi="黑体"/>
          <w:b/>
          <w:color w:val="000000"/>
          <w:kern w:val="0"/>
          <w:sz w:val="32"/>
          <w:szCs w:val="36"/>
        </w:rPr>
      </w:pPr>
      <w:r w:rsidRPr="003C1C6F">
        <w:rPr>
          <w:rFonts w:ascii="黑体" w:eastAsia="黑体" w:hAnsi="黑体" w:hint="eastAsia"/>
          <w:b/>
          <w:color w:val="000000"/>
          <w:kern w:val="0"/>
          <w:sz w:val="32"/>
          <w:szCs w:val="36"/>
        </w:rPr>
        <w:t>关于</w:t>
      </w:r>
      <w:r w:rsidR="006569A0">
        <w:rPr>
          <w:rFonts w:ascii="黑体" w:eastAsia="黑体" w:hAnsi="黑体" w:hint="eastAsia"/>
          <w:b/>
          <w:color w:val="000000"/>
          <w:kern w:val="0"/>
          <w:sz w:val="32"/>
          <w:szCs w:val="36"/>
        </w:rPr>
        <w:t>201</w:t>
      </w:r>
      <w:r w:rsidR="003F1BE9">
        <w:rPr>
          <w:rFonts w:ascii="黑体" w:eastAsia="黑体" w:hAnsi="黑体"/>
          <w:b/>
          <w:color w:val="000000"/>
          <w:kern w:val="0"/>
          <w:sz w:val="32"/>
          <w:szCs w:val="36"/>
        </w:rPr>
        <w:t>6</w:t>
      </w:r>
      <w:r w:rsidR="006569A0">
        <w:rPr>
          <w:rFonts w:ascii="黑体" w:eastAsia="黑体" w:hAnsi="黑体" w:hint="eastAsia"/>
          <w:b/>
          <w:color w:val="000000"/>
          <w:kern w:val="0"/>
          <w:sz w:val="32"/>
          <w:szCs w:val="36"/>
        </w:rPr>
        <w:t>-201</w:t>
      </w:r>
      <w:r w:rsidR="003F1BE9">
        <w:rPr>
          <w:rFonts w:ascii="黑体" w:eastAsia="黑体" w:hAnsi="黑体"/>
          <w:b/>
          <w:color w:val="000000"/>
          <w:kern w:val="0"/>
          <w:sz w:val="32"/>
          <w:szCs w:val="36"/>
        </w:rPr>
        <w:t>7</w:t>
      </w:r>
      <w:r w:rsidRPr="003C1C6F">
        <w:rPr>
          <w:rFonts w:ascii="黑体" w:eastAsia="黑体" w:hAnsi="黑体" w:hint="eastAsia"/>
          <w:b/>
          <w:color w:val="000000"/>
          <w:kern w:val="0"/>
          <w:sz w:val="32"/>
          <w:szCs w:val="36"/>
        </w:rPr>
        <w:t>学年上海交通大学</w:t>
      </w:r>
      <w:r w:rsidR="00BC26FA">
        <w:rPr>
          <w:rFonts w:ascii="黑体" w:eastAsia="黑体" w:hAnsi="黑体" w:hint="eastAsia"/>
          <w:b/>
          <w:color w:val="000000"/>
          <w:kern w:val="0"/>
          <w:sz w:val="32"/>
          <w:szCs w:val="36"/>
        </w:rPr>
        <w:t>致远学院</w:t>
      </w:r>
    </w:p>
    <w:p w14:paraId="4D1DD28F" w14:textId="77777777" w:rsidR="003C1C6F" w:rsidRPr="0059720F" w:rsidRDefault="003C1C6F" w:rsidP="0059720F">
      <w:pPr>
        <w:widowControl/>
        <w:spacing w:afterLines="100" w:after="312" w:line="360" w:lineRule="auto"/>
        <w:jc w:val="center"/>
        <w:rPr>
          <w:rFonts w:ascii="黑体" w:eastAsia="黑体" w:hAnsi="黑体"/>
          <w:b/>
          <w:color w:val="000000"/>
          <w:kern w:val="0"/>
          <w:sz w:val="32"/>
          <w:szCs w:val="36"/>
        </w:rPr>
      </w:pPr>
      <w:r w:rsidRPr="003C1C6F">
        <w:rPr>
          <w:rFonts w:ascii="黑体" w:eastAsia="黑体" w:hAnsi="黑体" w:hint="eastAsia"/>
          <w:b/>
          <w:color w:val="000000"/>
          <w:kern w:val="0"/>
          <w:sz w:val="32"/>
          <w:szCs w:val="36"/>
        </w:rPr>
        <w:t>校优秀奖学金评选工作的通知</w:t>
      </w:r>
    </w:p>
    <w:p w14:paraId="0C23941D" w14:textId="43E35452" w:rsidR="00BF32DD" w:rsidRPr="003C1C6F" w:rsidRDefault="00BF32DD" w:rsidP="003C1C6F">
      <w:pPr>
        <w:widowControl/>
        <w:spacing w:line="30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3C1C6F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为激励我校在读本科生勤奋学习、努力进取，在德、智、体、美等方面得到全面发展，现将本科生201</w:t>
      </w:r>
      <w:r w:rsidR="003F1BE9">
        <w:rPr>
          <w:rFonts w:ascii="仿宋" w:eastAsia="仿宋" w:hAnsi="仿宋" w:cs="宋体"/>
          <w:color w:val="000000"/>
          <w:kern w:val="0"/>
          <w:sz w:val="28"/>
          <w:szCs w:val="24"/>
        </w:rPr>
        <w:t>6</w:t>
      </w:r>
      <w:r w:rsidRPr="003C1C6F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-201</w:t>
      </w:r>
      <w:r w:rsidR="003F1BE9">
        <w:rPr>
          <w:rFonts w:ascii="仿宋" w:eastAsia="仿宋" w:hAnsi="仿宋" w:cs="宋体"/>
          <w:color w:val="000000"/>
          <w:kern w:val="0"/>
          <w:sz w:val="28"/>
          <w:szCs w:val="24"/>
        </w:rPr>
        <w:t>7</w:t>
      </w:r>
      <w:r w:rsidRPr="003C1C6F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学年</w:t>
      </w:r>
      <w:r w:rsidR="003C1C6F" w:rsidRPr="003C1C6F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校</w:t>
      </w:r>
      <w:r w:rsidR="001B31AC" w:rsidRPr="003C1C6F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优秀奖学金</w:t>
      </w:r>
      <w:r w:rsidRPr="003C1C6F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的</w:t>
      </w:r>
      <w:r w:rsidR="003C1C6F" w:rsidRPr="003C1C6F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评选</w:t>
      </w:r>
      <w:r w:rsidRPr="003C1C6F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工作通知如下：</w:t>
      </w:r>
    </w:p>
    <w:p w14:paraId="4BF5E00C" w14:textId="77777777" w:rsidR="000634D4" w:rsidRPr="003C1C6F" w:rsidRDefault="000634D4" w:rsidP="003C1C6F">
      <w:pPr>
        <w:widowControl/>
        <w:spacing w:line="30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3C1C6F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一、奖学金额度及分配办法</w:t>
      </w:r>
    </w:p>
    <w:p w14:paraId="32A0F916" w14:textId="6E281209" w:rsidR="000634D4" w:rsidRPr="003C1C6F" w:rsidRDefault="006569A0" w:rsidP="003C1C6F">
      <w:pPr>
        <w:widowControl/>
        <w:spacing w:line="30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致远学院</w:t>
      </w:r>
      <w:r w:rsidR="000634D4" w:rsidRPr="003C1C6F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本科生</w:t>
      </w:r>
      <w:r w:rsidR="000634D4" w:rsidRPr="000D3FE7">
        <w:rPr>
          <w:rFonts w:ascii="仿宋" w:eastAsia="仿宋" w:hAnsi="仿宋" w:cs="宋体" w:hint="eastAsia"/>
          <w:color w:val="000000" w:themeColor="text1"/>
          <w:kern w:val="0"/>
          <w:sz w:val="28"/>
          <w:szCs w:val="24"/>
        </w:rPr>
        <w:t>201</w:t>
      </w:r>
      <w:r w:rsidR="003F1BE9">
        <w:rPr>
          <w:rFonts w:ascii="仿宋" w:eastAsia="仿宋" w:hAnsi="仿宋" w:cs="宋体"/>
          <w:color w:val="000000" w:themeColor="text1"/>
          <w:kern w:val="0"/>
          <w:sz w:val="28"/>
          <w:szCs w:val="24"/>
        </w:rPr>
        <w:t>6</w:t>
      </w:r>
      <w:r w:rsidR="000634D4" w:rsidRPr="000D3FE7">
        <w:rPr>
          <w:rFonts w:ascii="仿宋" w:eastAsia="仿宋" w:hAnsi="仿宋" w:cs="宋体" w:hint="eastAsia"/>
          <w:color w:val="000000" w:themeColor="text1"/>
          <w:kern w:val="0"/>
          <w:sz w:val="28"/>
          <w:szCs w:val="24"/>
        </w:rPr>
        <w:t>-201</w:t>
      </w:r>
      <w:r w:rsidR="003F1BE9">
        <w:rPr>
          <w:rFonts w:ascii="仿宋" w:eastAsia="仿宋" w:hAnsi="仿宋" w:cs="宋体"/>
          <w:color w:val="000000" w:themeColor="text1"/>
          <w:kern w:val="0"/>
          <w:sz w:val="28"/>
          <w:szCs w:val="24"/>
        </w:rPr>
        <w:t>7</w:t>
      </w:r>
      <w:r w:rsidR="000634D4" w:rsidRPr="003C1C6F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学年</w:t>
      </w:r>
      <w:r w:rsidR="00925F6E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度校优秀奖学金名额分配见附件</w:t>
      </w:r>
      <w:r w:rsidR="000634D4" w:rsidRPr="003C1C6F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。其中致远学院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、致远荣誉计划</w:t>
      </w:r>
      <w:r w:rsidR="000634D4" w:rsidRPr="003C1C6F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A、B、C等优秀奖学金名额分别占学生年级人数的5%、25%、50%；</w:t>
      </w:r>
      <w:r w:rsidR="003E1EDA" w:rsidRPr="003C1C6F">
        <w:rPr>
          <w:rFonts w:ascii="仿宋" w:eastAsia="仿宋" w:hAnsi="仿宋" w:cs="宋体"/>
          <w:color w:val="000000"/>
          <w:kern w:val="0"/>
          <w:sz w:val="28"/>
          <w:szCs w:val="24"/>
        </w:rPr>
        <w:t xml:space="preserve"> </w:t>
      </w:r>
    </w:p>
    <w:p w14:paraId="64809AD4" w14:textId="77777777" w:rsidR="000634D4" w:rsidRPr="003C1C6F" w:rsidRDefault="000634D4" w:rsidP="003C1C6F">
      <w:pPr>
        <w:widowControl/>
        <w:spacing w:line="30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3C1C6F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A等、B等、C等奖学金的额度分别为1500元、1000、500元。</w:t>
      </w:r>
    </w:p>
    <w:p w14:paraId="34C0AF0D" w14:textId="77777777" w:rsidR="00511D4E" w:rsidRPr="003C1C6F" w:rsidRDefault="00511D4E" w:rsidP="003C1C6F">
      <w:pPr>
        <w:widowControl/>
        <w:spacing w:line="30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3C1C6F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二、评定时间及其他事项</w:t>
      </w:r>
    </w:p>
    <w:p w14:paraId="5F085F1C" w14:textId="19862036" w:rsidR="003C1C6F" w:rsidRDefault="003C1C6F" w:rsidP="003C1C6F">
      <w:pPr>
        <w:widowControl/>
        <w:spacing w:line="30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（1）</w:t>
      </w:r>
      <w:r w:rsidR="00511D4E" w:rsidRPr="003C1C6F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201</w:t>
      </w:r>
      <w:r w:rsidR="003F1BE9">
        <w:rPr>
          <w:rFonts w:ascii="仿宋" w:eastAsia="仿宋" w:hAnsi="仿宋" w:cs="宋体"/>
          <w:color w:val="000000"/>
          <w:kern w:val="0"/>
          <w:sz w:val="28"/>
          <w:szCs w:val="24"/>
        </w:rPr>
        <w:t>7</w:t>
      </w:r>
      <w:r w:rsidR="003E1EDA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年1</w:t>
      </w:r>
      <w:r w:rsidR="00925F6E">
        <w:rPr>
          <w:rFonts w:ascii="仿宋" w:eastAsia="仿宋" w:hAnsi="仿宋" w:cs="宋体"/>
          <w:color w:val="000000"/>
          <w:kern w:val="0"/>
          <w:sz w:val="28"/>
          <w:szCs w:val="24"/>
        </w:rPr>
        <w:t>1</w:t>
      </w:r>
      <w:r w:rsidR="00511D4E" w:rsidRPr="003C1C6F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月</w:t>
      </w:r>
      <w:r w:rsidR="00735F63">
        <w:rPr>
          <w:rFonts w:ascii="仿宋" w:eastAsia="仿宋" w:hAnsi="仿宋" w:cs="宋体"/>
          <w:color w:val="000000"/>
          <w:kern w:val="0"/>
          <w:sz w:val="28"/>
          <w:szCs w:val="24"/>
        </w:rPr>
        <w:t>1</w:t>
      </w:r>
      <w:r w:rsidR="003F1BE9">
        <w:rPr>
          <w:rFonts w:ascii="仿宋" w:eastAsia="仿宋" w:hAnsi="仿宋" w:cs="宋体"/>
          <w:color w:val="000000"/>
          <w:kern w:val="0"/>
          <w:sz w:val="28"/>
          <w:szCs w:val="24"/>
        </w:rPr>
        <w:t>0</w:t>
      </w:r>
      <w:r w:rsidR="00511D4E" w:rsidRPr="003C1C6F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日前，学院完成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校</w:t>
      </w:r>
      <w:r w:rsidR="00511D4E" w:rsidRPr="003C1C6F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优秀奖学金的评定工作，在学院内公示5</w:t>
      </w:r>
      <w:r w:rsidR="00925F6E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个工作日后将材料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发送到</w:t>
      </w:r>
      <w:r w:rsidR="000D3FE7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校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学生事务中心</w:t>
      </w:r>
      <w:r w:rsidR="00AD5C30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奖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助学部</w:t>
      </w:r>
      <w:r w:rsidR="00511D4E" w:rsidRPr="003C1C6F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。如发现提供材料不真实或有徇私舞弊现象，一经查实将按学校规定处理有关当事人。</w:t>
      </w:r>
    </w:p>
    <w:p w14:paraId="5F35A9C2" w14:textId="0C013F27" w:rsidR="003C2455" w:rsidRDefault="003C1C6F" w:rsidP="003C1C6F">
      <w:pPr>
        <w:widowControl/>
        <w:spacing w:line="30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（2）</w:t>
      </w:r>
      <w:r w:rsidR="003C2455" w:rsidRPr="003C1C6F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奖学金的具体评审规则及标准，请参照《上海交通大学奖学金管理办法》</w:t>
      </w:r>
      <w:r w:rsidR="00DD7234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,见</w:t>
      </w:r>
      <w:r w:rsidR="00DD7234">
        <w:rPr>
          <w:rFonts w:ascii="仿宋" w:eastAsia="仿宋" w:hAnsi="仿宋" w:cs="宋体"/>
          <w:color w:val="000000"/>
          <w:kern w:val="0"/>
          <w:sz w:val="28"/>
          <w:szCs w:val="24"/>
        </w:rPr>
        <w:t>附件</w:t>
      </w:r>
      <w:r w:rsidR="003C2455" w:rsidRPr="003C1C6F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。</w:t>
      </w:r>
    </w:p>
    <w:p w14:paraId="5C60544B" w14:textId="1E4222CE" w:rsidR="00FA1FD9" w:rsidRPr="00FA1FD9" w:rsidRDefault="00FA1FD9" w:rsidP="00FA1FD9">
      <w:pPr>
        <w:widowControl/>
        <w:spacing w:line="30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（</w:t>
      </w:r>
      <w:r>
        <w:rPr>
          <w:rFonts w:ascii="仿宋" w:eastAsia="仿宋" w:hAnsi="仿宋" w:cs="宋体"/>
          <w:color w:val="000000"/>
          <w:kern w:val="0"/>
          <w:sz w:val="28"/>
          <w:szCs w:val="24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）理科荣誉计划学生已获国奖者不予参评校级优秀奖学金；成绩有不及格者不予参评校级优秀奖学金。</w:t>
      </w:r>
    </w:p>
    <w:p w14:paraId="2BE5B833" w14:textId="5A25C9C5" w:rsidR="00FD4639" w:rsidRDefault="00FD4639" w:rsidP="00FD4639">
      <w:pPr>
        <w:widowControl/>
        <w:spacing w:line="30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（</w:t>
      </w:r>
      <w:r w:rsidR="00FA1FD9">
        <w:rPr>
          <w:rFonts w:ascii="仿宋" w:eastAsia="仿宋" w:hAnsi="仿宋" w:cs="宋体"/>
          <w:color w:val="000000"/>
          <w:kern w:val="0"/>
          <w:sz w:val="28"/>
          <w:szCs w:val="24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）</w:t>
      </w:r>
      <w:r w:rsidRPr="00FD4639">
        <w:rPr>
          <w:rFonts w:ascii="仿宋" w:eastAsia="仿宋" w:hAnsi="仿宋" w:cs="宋体"/>
          <w:color w:val="000000"/>
          <w:kern w:val="0"/>
          <w:sz w:val="28"/>
          <w:szCs w:val="24"/>
        </w:rPr>
        <w:t>2014</w:t>
      </w:r>
      <w:r w:rsidR="00925F6E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、2015</w:t>
      </w:r>
      <w:r w:rsidR="003F1BE9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、2016</w:t>
      </w:r>
      <w:r w:rsidRPr="00FD4639">
        <w:rPr>
          <w:rFonts w:ascii="仿宋" w:eastAsia="仿宋" w:hAnsi="仿宋" w:cs="宋体"/>
          <w:color w:val="000000"/>
          <w:kern w:val="0"/>
          <w:sz w:val="28"/>
          <w:szCs w:val="24"/>
        </w:rPr>
        <w:t>级致远荣誉计划学生（工科及理科）均在致远学院申请优秀奖学金，不在学籍所在院系参评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。</w:t>
      </w:r>
    </w:p>
    <w:p w14:paraId="791C392B" w14:textId="0C851D7E" w:rsidR="000A6073" w:rsidRDefault="000A6073" w:rsidP="00FD4639">
      <w:pPr>
        <w:widowControl/>
        <w:spacing w:line="30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lastRenderedPageBreak/>
        <w:t>（</w:t>
      </w:r>
      <w:r w:rsidR="00FA1FD9">
        <w:rPr>
          <w:rFonts w:ascii="仿宋" w:eastAsia="仿宋" w:hAnsi="仿宋" w:cs="宋体"/>
          <w:color w:val="000000"/>
          <w:kern w:val="0"/>
          <w:sz w:val="28"/>
          <w:szCs w:val="24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）</w:t>
      </w:r>
      <w:r w:rsidRPr="000A6073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因工科荣誉计划涉及学院较多，故在评定A/B/C奖学金时，遵循各院系制定的奖学金兼得与否的相关规定。</w:t>
      </w:r>
    </w:p>
    <w:p w14:paraId="449CDC62" w14:textId="77777777" w:rsidR="000D0A9A" w:rsidRDefault="000D0A9A" w:rsidP="00A80F0D">
      <w:pPr>
        <w:widowControl/>
        <w:spacing w:line="30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三、评审提交材料</w:t>
      </w:r>
    </w:p>
    <w:p w14:paraId="0E8BCD74" w14:textId="43EC40F2" w:rsidR="003F1BE9" w:rsidRDefault="003F1BE9" w:rsidP="003F1BE9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本次校级优秀奖学金材料通过网络提交；</w:t>
      </w:r>
    </w:p>
    <w:p w14:paraId="1EEBA672" w14:textId="096A1B9A" w:rsidR="003F1BE9" w:rsidRDefault="003F1BE9" w:rsidP="003F1BE9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F1BE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“理科荣誉计划”同学申请链接为：</w:t>
      </w:r>
      <w:r w:rsidRPr="003F1BE9">
        <w:rPr>
          <w:rFonts w:ascii="仿宋" w:eastAsia="仿宋" w:hAnsi="仿宋" w:cs="宋体"/>
          <w:color w:val="000000"/>
          <w:kern w:val="0"/>
          <w:sz w:val="24"/>
          <w:szCs w:val="24"/>
        </w:rPr>
        <w:t>http://cn.mikecrm.com/nz5Xdvx</w:t>
      </w:r>
    </w:p>
    <w:p w14:paraId="09F7242F" w14:textId="6605E3B2" w:rsidR="003F1BE9" w:rsidRDefault="003F1BE9" w:rsidP="003F1BE9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各位同学需在相应链接填写个人信息，提交以完成本次申请；校级优秀奖学金获评等级将会在致远学院网站公示。</w:t>
      </w:r>
    </w:p>
    <w:p w14:paraId="76AE71ED" w14:textId="4EB79D34" w:rsidR="00FD4639" w:rsidRDefault="00FD4639" w:rsidP="003F1BE9">
      <w:pPr>
        <w:widowControl/>
        <w:spacing w:line="30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以上如有任何疑问，请邮件咨询</w:t>
      </w:r>
      <w:r w:rsidR="00AD5C30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周老师：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zysw@sjtu.edu.cn</w:t>
      </w:r>
      <w:r w:rsidR="00AD5C30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。</w:t>
      </w:r>
    </w:p>
    <w:p w14:paraId="40362B27" w14:textId="429D0AC2" w:rsidR="00A80F0D" w:rsidRDefault="00FF3822" w:rsidP="00925F6E">
      <w:pPr>
        <w:widowControl/>
        <w:spacing w:line="30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特此通知。</w:t>
      </w:r>
    </w:p>
    <w:p w14:paraId="7E18BB65" w14:textId="77777777" w:rsidR="00FF3822" w:rsidRDefault="006569A0" w:rsidP="006569A0">
      <w:pPr>
        <w:widowControl/>
        <w:spacing w:line="300" w:lineRule="auto"/>
        <w:ind w:firstLineChars="1900" w:firstLine="532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/>
          <w:color w:val="000000"/>
          <w:kern w:val="0"/>
          <w:sz w:val="28"/>
          <w:szCs w:val="24"/>
        </w:rPr>
        <w:t>上海交通大学致远学院</w:t>
      </w:r>
    </w:p>
    <w:p w14:paraId="15DA127F" w14:textId="129841FA" w:rsidR="000634D4" w:rsidRPr="003C2455" w:rsidRDefault="006569A0" w:rsidP="006569A0">
      <w:pPr>
        <w:widowControl/>
        <w:spacing w:line="300" w:lineRule="auto"/>
        <w:ind w:right="560" w:firstLineChars="200" w:firstLine="560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二〇一</w:t>
      </w:r>
      <w:r w:rsidR="003F1BE9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七</w:t>
      </w: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年十</w:t>
      </w:r>
      <w:r w:rsidR="003E1EDA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月</w:t>
      </w:r>
    </w:p>
    <w:sectPr w:rsidR="000634D4" w:rsidRPr="003C2455" w:rsidSect="00694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35277" w14:textId="77777777" w:rsidR="000E65A6" w:rsidRDefault="000E65A6" w:rsidP="00BF32DD">
      <w:r>
        <w:separator/>
      </w:r>
    </w:p>
  </w:endnote>
  <w:endnote w:type="continuationSeparator" w:id="0">
    <w:p w14:paraId="5E2920FC" w14:textId="77777777" w:rsidR="000E65A6" w:rsidRDefault="000E65A6" w:rsidP="00BF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D74F9" w14:textId="77777777" w:rsidR="000E65A6" w:rsidRDefault="000E65A6" w:rsidP="00BF32DD">
      <w:r>
        <w:separator/>
      </w:r>
    </w:p>
  </w:footnote>
  <w:footnote w:type="continuationSeparator" w:id="0">
    <w:p w14:paraId="251B8FA1" w14:textId="77777777" w:rsidR="000E65A6" w:rsidRDefault="000E65A6" w:rsidP="00BF3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058E"/>
    <w:multiLevelType w:val="hybridMultilevel"/>
    <w:tmpl w:val="D0EA2F30"/>
    <w:lvl w:ilvl="0" w:tplc="D250DCE4">
      <w:start w:val="1"/>
      <w:numFmt w:val="japaneseCounting"/>
      <w:lvlText w:val="%1、"/>
      <w:lvlJc w:val="left"/>
      <w:pPr>
        <w:ind w:left="1019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2DD"/>
    <w:rsid w:val="00005684"/>
    <w:rsid w:val="00053D40"/>
    <w:rsid w:val="000634D4"/>
    <w:rsid w:val="00096E8F"/>
    <w:rsid w:val="000A6073"/>
    <w:rsid w:val="000A6C0C"/>
    <w:rsid w:val="000D0A9A"/>
    <w:rsid w:val="000D3FE7"/>
    <w:rsid w:val="000E65A6"/>
    <w:rsid w:val="00115EA2"/>
    <w:rsid w:val="00132B7A"/>
    <w:rsid w:val="00196A25"/>
    <w:rsid w:val="001B1EFC"/>
    <w:rsid w:val="001B31AC"/>
    <w:rsid w:val="001D6076"/>
    <w:rsid w:val="00230BB1"/>
    <w:rsid w:val="00233A76"/>
    <w:rsid w:val="002444FF"/>
    <w:rsid w:val="00274374"/>
    <w:rsid w:val="002B1207"/>
    <w:rsid w:val="002C65C1"/>
    <w:rsid w:val="002D519B"/>
    <w:rsid w:val="002E7B89"/>
    <w:rsid w:val="003476B9"/>
    <w:rsid w:val="003517D5"/>
    <w:rsid w:val="003C1C6F"/>
    <w:rsid w:val="003C2455"/>
    <w:rsid w:val="003E1EDA"/>
    <w:rsid w:val="003F1BE9"/>
    <w:rsid w:val="0044703D"/>
    <w:rsid w:val="00485A67"/>
    <w:rsid w:val="00511D4E"/>
    <w:rsid w:val="00533CA3"/>
    <w:rsid w:val="00543F63"/>
    <w:rsid w:val="00561C77"/>
    <w:rsid w:val="005724F0"/>
    <w:rsid w:val="00581AAF"/>
    <w:rsid w:val="0059720F"/>
    <w:rsid w:val="005F082D"/>
    <w:rsid w:val="006569A0"/>
    <w:rsid w:val="0069468B"/>
    <w:rsid w:val="00707BAF"/>
    <w:rsid w:val="00730840"/>
    <w:rsid w:val="00735F63"/>
    <w:rsid w:val="007C7020"/>
    <w:rsid w:val="0080066A"/>
    <w:rsid w:val="0080664C"/>
    <w:rsid w:val="0087554E"/>
    <w:rsid w:val="008826C1"/>
    <w:rsid w:val="008A1BA0"/>
    <w:rsid w:val="00925F6E"/>
    <w:rsid w:val="00947CC3"/>
    <w:rsid w:val="00971DD9"/>
    <w:rsid w:val="009F6BAB"/>
    <w:rsid w:val="00A14F06"/>
    <w:rsid w:val="00A232AE"/>
    <w:rsid w:val="00A80F0D"/>
    <w:rsid w:val="00AB010F"/>
    <w:rsid w:val="00AD5C30"/>
    <w:rsid w:val="00AE3E6D"/>
    <w:rsid w:val="00B02DC8"/>
    <w:rsid w:val="00B80927"/>
    <w:rsid w:val="00BB5E7D"/>
    <w:rsid w:val="00BC26FA"/>
    <w:rsid w:val="00BD2A5D"/>
    <w:rsid w:val="00BD6162"/>
    <w:rsid w:val="00BF32DD"/>
    <w:rsid w:val="00BF4AB8"/>
    <w:rsid w:val="00C114BD"/>
    <w:rsid w:val="00C450CE"/>
    <w:rsid w:val="00C5308B"/>
    <w:rsid w:val="00C610CA"/>
    <w:rsid w:val="00C632B2"/>
    <w:rsid w:val="00C77557"/>
    <w:rsid w:val="00D53FA6"/>
    <w:rsid w:val="00D837C1"/>
    <w:rsid w:val="00DD7234"/>
    <w:rsid w:val="00E1332D"/>
    <w:rsid w:val="00E20E28"/>
    <w:rsid w:val="00F021EE"/>
    <w:rsid w:val="00F02C9F"/>
    <w:rsid w:val="00F044DA"/>
    <w:rsid w:val="00F42822"/>
    <w:rsid w:val="00FA1FD9"/>
    <w:rsid w:val="00FB51F1"/>
    <w:rsid w:val="00FC4C84"/>
    <w:rsid w:val="00FD4639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8EFBFD"/>
  <w15:docId w15:val="{988E2DB8-AFF5-438D-A213-BAC21215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2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32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32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32DD"/>
    <w:rPr>
      <w:sz w:val="18"/>
      <w:szCs w:val="18"/>
    </w:rPr>
  </w:style>
  <w:style w:type="paragraph" w:styleId="a7">
    <w:name w:val="List Paragraph"/>
    <w:basedOn w:val="a"/>
    <w:uiPriority w:val="34"/>
    <w:qFormat/>
    <w:rsid w:val="00BD616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D5C3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723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D7234"/>
    <w:rPr>
      <w:rFonts w:ascii="Calibri" w:eastAsia="宋体" w:hAnsi="Calibri" w:cs="Times New Roman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3F1B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2892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3973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1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30795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1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9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08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85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32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844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Ailsa Zhang</dc:creator>
  <cp:lastModifiedBy>周南</cp:lastModifiedBy>
  <cp:revision>28</cp:revision>
  <dcterms:created xsi:type="dcterms:W3CDTF">2015-10-12T06:54:00Z</dcterms:created>
  <dcterms:modified xsi:type="dcterms:W3CDTF">2017-10-30T03:18:00Z</dcterms:modified>
</cp:coreProperties>
</file>