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44" w:rsidRPr="00566444" w:rsidRDefault="00566444" w:rsidP="00566444">
      <w:pPr>
        <w:spacing w:line="360" w:lineRule="auto"/>
        <w:rPr>
          <w:sz w:val="24"/>
          <w:szCs w:val="24"/>
        </w:rPr>
      </w:pPr>
      <w:bookmarkStart w:id="0" w:name="_GoBack"/>
      <w:bookmarkEnd w:id="0"/>
      <w:r w:rsidRPr="00566444">
        <w:rPr>
          <w:sz w:val="24"/>
          <w:szCs w:val="24"/>
        </w:rPr>
        <w:t>第</w:t>
      </w:r>
      <w:r w:rsidRPr="00566444">
        <w:rPr>
          <w:sz w:val="24"/>
          <w:szCs w:val="24"/>
        </w:rPr>
        <w:t>17</w:t>
      </w:r>
      <w:r w:rsidRPr="00566444">
        <w:rPr>
          <w:sz w:val="24"/>
          <w:szCs w:val="24"/>
        </w:rPr>
        <w:t>、</w:t>
      </w:r>
      <w:r w:rsidRPr="00566444">
        <w:rPr>
          <w:sz w:val="24"/>
          <w:szCs w:val="24"/>
        </w:rPr>
        <w:t>18</w:t>
      </w:r>
      <w:r w:rsidRPr="00566444">
        <w:rPr>
          <w:sz w:val="24"/>
          <w:szCs w:val="24"/>
        </w:rPr>
        <w:t>讲</w:t>
      </w:r>
    </w:p>
    <w:p w:rsidR="00566444" w:rsidRPr="00566444" w:rsidRDefault="00566444" w:rsidP="00566444">
      <w:pPr>
        <w:pStyle w:val="a3"/>
        <w:numPr>
          <w:ilvl w:val="0"/>
          <w:numId w:val="1"/>
        </w:numPr>
        <w:spacing w:line="360" w:lineRule="auto"/>
        <w:ind w:firstLineChars="0"/>
      </w:pPr>
      <w:r w:rsidRPr="00566444">
        <w:t>证明转动惯量的垂直轴定理。对于</w:t>
      </w:r>
      <w:proofErr w:type="gramStart"/>
      <w:r w:rsidRPr="00566444">
        <w:t>一</w:t>
      </w:r>
      <w:proofErr w:type="gramEnd"/>
      <w:r w:rsidRPr="00566444">
        <w:t>薄片物体（可视为2维物体），如已知绕薄片所在平面内任意两相互垂直的轴转动的转动惯量，则绕垂直于薄片且过前两轴交点的轴转动的转动惯量为前两转动惯量之</w:t>
      </w:r>
      <w:proofErr w:type="gramStart"/>
      <w:r w:rsidRPr="00566444">
        <w:t>和</w:t>
      </w:r>
      <w:proofErr w:type="gramEnd"/>
      <w:r w:rsidRPr="00566444">
        <w:t>。</w:t>
      </w:r>
    </w:p>
    <w:p w:rsidR="00566444" w:rsidRDefault="00566444" w:rsidP="00566444">
      <w:pPr>
        <w:pStyle w:val="a3"/>
        <w:numPr>
          <w:ilvl w:val="0"/>
          <w:numId w:val="1"/>
        </w:numPr>
        <w:spacing w:line="360" w:lineRule="auto"/>
        <w:ind w:firstLineChars="0"/>
      </w:pPr>
      <w:r w:rsidRPr="00566444">
        <w:rPr>
          <w:rFonts w:hint="eastAsia"/>
        </w:rPr>
        <w:t>质量为</w:t>
      </w:r>
      <w:r w:rsidRPr="00566444">
        <w:t>m</w:t>
      </w:r>
      <w:r w:rsidRPr="00566444">
        <w:rPr>
          <w:rFonts w:hint="eastAsia"/>
        </w:rPr>
        <w:t>的小球由系在其上的细绳控制着在水平桌面上运动。</w:t>
      </w:r>
      <w:proofErr w:type="gramStart"/>
      <w:r w:rsidRPr="00566444">
        <w:rPr>
          <w:rFonts w:hint="eastAsia"/>
        </w:rPr>
        <w:t>绳</w:t>
      </w:r>
      <w:proofErr w:type="gramEnd"/>
      <w:r w:rsidRPr="00566444">
        <w:rPr>
          <w:rFonts w:hint="eastAsia"/>
        </w:rPr>
        <w:t>经过桌面上的一个小孔穿到下面。开始时桌面上绳长为</w:t>
      </w:r>
      <m:oMath>
        <m:sSub>
          <m:sSubPr>
            <m:ctrlPr>
              <w:rPr>
                <w:rFonts w:ascii="Cambria Math" w:hAnsi="Cambria Math"/>
                <w:i/>
                <w:iCs/>
              </w:rPr>
            </m:ctrlPr>
          </m:sSubPr>
          <m:e>
            <m:r>
              <w:rPr>
                <w:rFonts w:ascii="Cambria Math" w:hAnsi="Cambria Math"/>
              </w:rPr>
              <m:t>r</m:t>
            </m:r>
          </m:e>
          <m:sub>
            <m:r>
              <w:rPr>
                <w:rFonts w:ascii="Cambria Math" w:hAnsi="Cambria Math"/>
              </w:rPr>
              <m:t>1</m:t>
            </m:r>
          </m:sub>
        </m:sSub>
      </m:oMath>
      <w:r w:rsidRPr="00566444">
        <w:rPr>
          <w:rFonts w:hint="eastAsia"/>
        </w:rPr>
        <w:t>，以此为半径使物体做速率为</w:t>
      </w:r>
      <m:oMath>
        <m:sSub>
          <m:sSubPr>
            <m:ctrlPr>
              <w:rPr>
                <w:rFonts w:ascii="Cambria Math" w:hAnsi="Cambria Math"/>
                <w:i/>
                <w:iCs/>
              </w:rPr>
            </m:ctrlPr>
          </m:sSubPr>
          <m:e>
            <m:r>
              <w:rPr>
                <w:rFonts w:ascii="Cambria Math" w:hAnsi="Cambria Math"/>
              </w:rPr>
              <m:t>v</m:t>
            </m:r>
          </m:e>
          <m:sub>
            <m:r>
              <w:rPr>
                <w:rFonts w:ascii="Cambria Math" w:hAnsi="Cambria Math"/>
              </w:rPr>
              <m:t>1</m:t>
            </m:r>
          </m:sub>
        </m:sSub>
      </m:oMath>
      <w:r w:rsidRPr="00566444">
        <w:rPr>
          <w:rFonts w:hint="eastAsia"/>
        </w:rPr>
        <w:t>的圆周运动。然后通过孔向下拉绳，使留在桌面上的绳长为</w:t>
      </w:r>
      <m:oMath>
        <m:sSub>
          <m:sSubPr>
            <m:ctrlPr>
              <w:rPr>
                <w:rFonts w:ascii="Cambria Math" w:hAnsi="Cambria Math"/>
                <w:i/>
                <w:iCs/>
              </w:rPr>
            </m:ctrlPr>
          </m:sSubPr>
          <m:e>
            <m:r>
              <w:rPr>
                <w:rFonts w:ascii="Cambria Math" w:hAnsi="Cambria Math"/>
              </w:rPr>
              <m:t>r</m:t>
            </m:r>
          </m:e>
          <m:sub>
            <m:r>
              <w:rPr>
                <w:rFonts w:ascii="Cambria Math" w:hAnsi="Cambria Math"/>
              </w:rPr>
              <m:t>2</m:t>
            </m:r>
          </m:sub>
        </m:sSub>
      </m:oMath>
      <w:r w:rsidRPr="00566444">
        <w:rPr>
          <w:rFonts w:hint="eastAsia"/>
        </w:rPr>
        <w:t>，求</w:t>
      </w:r>
    </w:p>
    <w:p w:rsidR="00566444" w:rsidRDefault="00566444" w:rsidP="00566444">
      <w:pPr>
        <w:pStyle w:val="a3"/>
        <w:numPr>
          <w:ilvl w:val="1"/>
          <w:numId w:val="1"/>
        </w:numPr>
        <w:spacing w:line="360" w:lineRule="auto"/>
        <w:ind w:firstLineChars="0"/>
      </w:pPr>
      <m:oMath>
        <m:r>
          <w:rPr>
            <w:rFonts w:ascii="Cambria Math" w:hAnsi="Cambria Math"/>
          </w:rPr>
          <m:t>m</m:t>
        </m:r>
      </m:oMath>
      <w:r w:rsidRPr="00566444">
        <w:rPr>
          <w:rFonts w:hint="eastAsia"/>
        </w:rPr>
        <w:t>的末速率；</w:t>
      </w:r>
    </w:p>
    <w:p w:rsidR="00566444" w:rsidRPr="00566444" w:rsidRDefault="00566444" w:rsidP="00566444">
      <w:pPr>
        <w:pStyle w:val="a3"/>
        <w:numPr>
          <w:ilvl w:val="1"/>
          <w:numId w:val="1"/>
        </w:numPr>
        <w:spacing w:line="360" w:lineRule="auto"/>
        <w:ind w:firstLineChars="0"/>
      </w:pPr>
      <w:r w:rsidRPr="00566444">
        <w:rPr>
          <w:rFonts w:hint="eastAsia"/>
        </w:rPr>
        <w:t>通过小孔拉绳从</w:t>
      </w:r>
      <m:oMath>
        <m:sSub>
          <m:sSubPr>
            <m:ctrlPr>
              <w:rPr>
                <w:rFonts w:ascii="Cambria Math" w:hAnsi="Cambria Math"/>
                <w:i/>
                <w:iCs/>
              </w:rPr>
            </m:ctrlPr>
          </m:sSubPr>
          <m:e>
            <m:r>
              <w:rPr>
                <w:rFonts w:ascii="Cambria Math" w:hAnsi="Cambria Math"/>
              </w:rPr>
              <m:t>r</m:t>
            </m:r>
          </m:e>
          <m:sub>
            <m:r>
              <w:rPr>
                <w:rFonts w:ascii="Cambria Math" w:hAnsi="Cambria Math"/>
              </w:rPr>
              <m:t>1</m:t>
            </m:r>
          </m:sub>
        </m:sSub>
      </m:oMath>
      <w:r w:rsidRPr="00566444">
        <w:rPr>
          <w:rFonts w:hint="eastAsia"/>
        </w:rPr>
        <w:t>到</w:t>
      </w:r>
      <m:oMath>
        <m:sSub>
          <m:sSubPr>
            <m:ctrlPr>
              <w:rPr>
                <w:rFonts w:ascii="Cambria Math" w:hAnsi="Cambria Math"/>
                <w:i/>
                <w:iCs/>
              </w:rPr>
            </m:ctrlPr>
          </m:sSubPr>
          <m:e>
            <m:r>
              <w:rPr>
                <w:rFonts w:ascii="Cambria Math" w:hAnsi="Cambria Math"/>
              </w:rPr>
              <m:t>r</m:t>
            </m:r>
          </m:e>
          <m:sub>
            <m:r>
              <w:rPr>
                <w:rFonts w:ascii="Cambria Math" w:hAnsi="Cambria Math"/>
              </w:rPr>
              <m:t>2</m:t>
            </m:r>
          </m:sub>
        </m:sSub>
      </m:oMath>
      <w:r w:rsidRPr="00566444">
        <w:rPr>
          <w:rFonts w:hint="eastAsia"/>
        </w:rPr>
        <w:t>所作的功。</w:t>
      </w:r>
    </w:p>
    <w:p w:rsidR="00566444" w:rsidRPr="00566444" w:rsidRDefault="00566444" w:rsidP="00566444">
      <w:pPr>
        <w:pStyle w:val="a3"/>
        <w:numPr>
          <w:ilvl w:val="0"/>
          <w:numId w:val="1"/>
        </w:numPr>
        <w:spacing w:line="360" w:lineRule="auto"/>
        <w:ind w:firstLineChars="0"/>
      </w:pPr>
      <w:r w:rsidRPr="00566444">
        <w:rPr>
          <w:rFonts w:hint="eastAsia"/>
        </w:rPr>
        <w:t>试用角动量定理来推导单摆的运动方程。</w:t>
      </w:r>
    </w:p>
    <w:p w:rsidR="00566444" w:rsidRPr="00566444" w:rsidRDefault="00566444" w:rsidP="00566444">
      <w:pPr>
        <w:pStyle w:val="a3"/>
        <w:numPr>
          <w:ilvl w:val="0"/>
          <w:numId w:val="1"/>
        </w:numPr>
        <w:spacing w:line="360" w:lineRule="auto"/>
        <w:ind w:firstLineChars="0"/>
      </w:pPr>
      <w:r w:rsidRPr="00566444">
        <w:rPr>
          <w:noProof/>
        </w:rPr>
        <w:drawing>
          <wp:anchor distT="0" distB="0" distL="114300" distR="114300" simplePos="0" relativeHeight="251660288" behindDoc="0" locked="0" layoutInCell="1" allowOverlap="1" wp14:anchorId="7A5CB648" wp14:editId="51C9EEBA">
            <wp:simplePos x="0" y="0"/>
            <wp:positionH relativeFrom="column">
              <wp:posOffset>2021205</wp:posOffset>
            </wp:positionH>
            <wp:positionV relativeFrom="paragraph">
              <wp:posOffset>748665</wp:posOffset>
            </wp:positionV>
            <wp:extent cx="1447800" cy="1327785"/>
            <wp:effectExtent l="0" t="0" r="0" b="57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327785"/>
                    </a:xfrm>
                    <a:prstGeom prst="rect">
                      <a:avLst/>
                    </a:prstGeom>
                    <a:noFill/>
                  </pic:spPr>
                </pic:pic>
              </a:graphicData>
            </a:graphic>
            <wp14:sizeRelH relativeFrom="margin">
              <wp14:pctWidth>0</wp14:pctWidth>
            </wp14:sizeRelH>
            <wp14:sizeRelV relativeFrom="margin">
              <wp14:pctHeight>0</wp14:pctHeight>
            </wp14:sizeRelV>
          </wp:anchor>
        </w:drawing>
      </w:r>
      <w:r w:rsidRPr="00566444">
        <w:rPr>
          <w:rFonts w:hint="eastAsia"/>
        </w:rPr>
        <w:t>长为</w:t>
      </w:r>
      <w:r w:rsidRPr="00566444">
        <w:t>L</w:t>
      </w:r>
      <w:r w:rsidRPr="00566444">
        <w:rPr>
          <w:rFonts w:hint="eastAsia"/>
        </w:rPr>
        <w:t>的一条均匀细丝，弯成半径为</w:t>
      </w:r>
      <m:oMath>
        <m:r>
          <w:rPr>
            <w:rFonts w:ascii="Cambria Math" w:hAnsi="Cambria Math"/>
          </w:rPr>
          <m:t>R(R&gt;</m:t>
        </m:r>
        <m:f>
          <m:fPr>
            <m:ctrlPr>
              <w:rPr>
                <w:rFonts w:ascii="Cambria Math" w:hAnsi="Cambria Math"/>
                <w:i/>
                <w:iCs/>
              </w:rPr>
            </m:ctrlPr>
          </m:fPr>
          <m:num>
            <m:r>
              <w:rPr>
                <w:rFonts w:ascii="Cambria Math" w:hAnsi="Cambria Math"/>
              </w:rPr>
              <m:t>L</m:t>
            </m:r>
          </m:num>
          <m:den>
            <m:r>
              <w:rPr>
                <w:rFonts w:ascii="Cambria Math" w:hAnsi="Cambria Math"/>
              </w:rPr>
              <m:t>2π</m:t>
            </m:r>
          </m:den>
        </m:f>
        <m:r>
          <w:rPr>
            <w:rFonts w:ascii="Cambria Math" w:hAnsi="Cambria Math"/>
          </w:rPr>
          <m:t>)</m:t>
        </m:r>
      </m:oMath>
      <w:r w:rsidRPr="00566444">
        <w:rPr>
          <w:rFonts w:hint="eastAsia"/>
        </w:rPr>
        <w:t>的圆弧，求它的质心位置；坐标原点选在圆心，</w:t>
      </w:r>
      <w:r w:rsidRPr="00566444">
        <w:t>x</w:t>
      </w:r>
      <w:proofErr w:type="gramStart"/>
      <w:r w:rsidRPr="00566444">
        <w:rPr>
          <w:rFonts w:hint="eastAsia"/>
        </w:rPr>
        <w:t>轴通过丝</w:t>
      </w:r>
      <w:proofErr w:type="gramEnd"/>
      <w:r w:rsidRPr="00566444">
        <w:rPr>
          <w:rFonts w:hint="eastAsia"/>
        </w:rPr>
        <w:t>的中心，如图所示。</w:t>
      </w:r>
    </w:p>
    <w:p w:rsidR="00566444" w:rsidRPr="00566444" w:rsidRDefault="00566444" w:rsidP="00566444">
      <w:pPr>
        <w:pStyle w:val="a3"/>
        <w:numPr>
          <w:ilvl w:val="0"/>
          <w:numId w:val="1"/>
        </w:numPr>
        <w:spacing w:line="360" w:lineRule="auto"/>
        <w:ind w:firstLineChars="0"/>
      </w:pPr>
      <w:r w:rsidRPr="00566444">
        <w:rPr>
          <w:rFonts w:hint="eastAsia"/>
        </w:rPr>
        <w:t>一长为</w:t>
      </w:r>
      <w:r w:rsidRPr="00566444">
        <w:t>L</w:t>
      </w:r>
      <w:r w:rsidRPr="00566444">
        <w:rPr>
          <w:rFonts w:hint="eastAsia"/>
        </w:rPr>
        <w:t>，质量为</w:t>
      </w:r>
      <w:r w:rsidRPr="00566444">
        <w:t>M</w:t>
      </w:r>
      <w:r w:rsidRPr="00566444">
        <w:rPr>
          <w:rFonts w:hint="eastAsia"/>
        </w:rPr>
        <w:t>的均匀细直杆，在中点</w:t>
      </w:r>
      <w:r w:rsidRPr="00566444">
        <w:t>A</w:t>
      </w:r>
      <w:proofErr w:type="gramStart"/>
      <w:r w:rsidRPr="00566444">
        <w:rPr>
          <w:rFonts w:hint="eastAsia"/>
        </w:rPr>
        <w:t>处折成</w:t>
      </w:r>
      <w:proofErr w:type="gramEnd"/>
      <m:oMath>
        <m:r>
          <w:rPr>
            <w:rFonts w:ascii="Cambria Math" w:hAnsi="Cambria Math"/>
          </w:rPr>
          <m:t>θ</m:t>
        </m:r>
      </m:oMath>
      <w:r w:rsidRPr="00566444">
        <w:rPr>
          <w:rFonts w:hint="eastAsia"/>
        </w:rPr>
        <w:t>角。</w:t>
      </w:r>
      <w:proofErr w:type="gramStart"/>
      <w:r w:rsidRPr="00566444">
        <w:rPr>
          <w:rFonts w:hint="eastAsia"/>
        </w:rPr>
        <w:t>求相对</w:t>
      </w:r>
      <w:proofErr w:type="gramEnd"/>
      <w:r w:rsidRPr="00566444">
        <w:rPr>
          <w:rFonts w:hint="eastAsia"/>
        </w:rPr>
        <w:t>于</w:t>
      </w:r>
      <w:r w:rsidRPr="00566444">
        <w:t>A</w:t>
      </w:r>
      <w:proofErr w:type="gramStart"/>
      <w:r w:rsidRPr="00566444">
        <w:rPr>
          <w:rFonts w:hint="eastAsia"/>
        </w:rPr>
        <w:t>点且垂直于折杆所在</w:t>
      </w:r>
      <w:proofErr w:type="gramEnd"/>
      <w:r w:rsidRPr="00566444">
        <w:rPr>
          <w:rFonts w:hint="eastAsia"/>
        </w:rPr>
        <w:t>平面的转轴的转动惯量</w:t>
      </w:r>
    </w:p>
    <w:p w:rsidR="00566444" w:rsidRPr="00566444" w:rsidRDefault="00566444" w:rsidP="00566444">
      <w:pPr>
        <w:pStyle w:val="a3"/>
        <w:numPr>
          <w:ilvl w:val="0"/>
          <w:numId w:val="1"/>
        </w:numPr>
        <w:spacing w:line="360" w:lineRule="auto"/>
        <w:ind w:firstLineChars="0"/>
      </w:pPr>
      <w:r w:rsidRPr="00566444">
        <w:rPr>
          <w:noProof/>
        </w:rPr>
        <w:drawing>
          <wp:anchor distT="0" distB="0" distL="114300" distR="114300" simplePos="0" relativeHeight="251659264" behindDoc="0" locked="0" layoutInCell="1" allowOverlap="1" wp14:anchorId="2F8F882C" wp14:editId="3067D93A">
            <wp:simplePos x="0" y="0"/>
            <wp:positionH relativeFrom="column">
              <wp:posOffset>1694815</wp:posOffset>
            </wp:positionH>
            <wp:positionV relativeFrom="paragraph">
              <wp:posOffset>152400</wp:posOffset>
            </wp:positionV>
            <wp:extent cx="1961515" cy="1029335"/>
            <wp:effectExtent l="0" t="0" r="63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515" cy="1029335"/>
                    </a:xfrm>
                    <a:prstGeom prst="rect">
                      <a:avLst/>
                    </a:prstGeom>
                    <a:noFill/>
                  </pic:spPr>
                </pic:pic>
              </a:graphicData>
            </a:graphic>
            <wp14:sizeRelH relativeFrom="margin">
              <wp14:pctWidth>0</wp14:pctWidth>
            </wp14:sizeRelH>
            <wp14:sizeRelV relativeFrom="margin">
              <wp14:pctHeight>0</wp14:pctHeight>
            </wp14:sizeRelV>
          </wp:anchor>
        </w:drawing>
      </w:r>
      <w:r w:rsidRPr="00566444">
        <w:rPr>
          <w:rFonts w:hint="eastAsia"/>
        </w:rPr>
        <w:t>如果地球极地冰盖都融化了，估算地球的转动周期将发生什么变化。</w:t>
      </w:r>
    </w:p>
    <w:p w:rsidR="008A1A36" w:rsidRPr="00566444" w:rsidRDefault="00115EAE" w:rsidP="00566444">
      <w:pPr>
        <w:spacing w:line="360" w:lineRule="auto"/>
        <w:rPr>
          <w:sz w:val="24"/>
          <w:szCs w:val="24"/>
        </w:rPr>
      </w:pPr>
    </w:p>
    <w:sectPr w:rsidR="008A1A36" w:rsidRPr="005664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2131"/>
    <w:multiLevelType w:val="hybridMultilevel"/>
    <w:tmpl w:val="F93C170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44"/>
    <w:rsid w:val="00115EAE"/>
    <w:rsid w:val="00566444"/>
    <w:rsid w:val="00694554"/>
    <w:rsid w:val="0087409C"/>
    <w:rsid w:val="00B7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444"/>
    <w:pPr>
      <w:widowControl/>
      <w:ind w:firstLineChars="200" w:firstLine="420"/>
      <w:jc w:val="left"/>
    </w:pPr>
    <w:rPr>
      <w:rFonts w:ascii="宋体" w:eastAsia="宋体" w:hAnsi="宋体" w:cs="宋体"/>
      <w:kern w:val="0"/>
      <w:sz w:val="24"/>
      <w:szCs w:val="24"/>
    </w:rPr>
  </w:style>
  <w:style w:type="paragraph" w:styleId="a4">
    <w:name w:val="Balloon Text"/>
    <w:basedOn w:val="a"/>
    <w:link w:val="Char"/>
    <w:uiPriority w:val="99"/>
    <w:semiHidden/>
    <w:unhideWhenUsed/>
    <w:rsid w:val="00566444"/>
    <w:rPr>
      <w:sz w:val="18"/>
      <w:szCs w:val="18"/>
    </w:rPr>
  </w:style>
  <w:style w:type="character" w:customStyle="1" w:styleId="Char">
    <w:name w:val="批注框文本 Char"/>
    <w:basedOn w:val="a0"/>
    <w:link w:val="a4"/>
    <w:uiPriority w:val="99"/>
    <w:semiHidden/>
    <w:rsid w:val="005664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444"/>
    <w:pPr>
      <w:widowControl/>
      <w:ind w:firstLineChars="200" w:firstLine="420"/>
      <w:jc w:val="left"/>
    </w:pPr>
    <w:rPr>
      <w:rFonts w:ascii="宋体" w:eastAsia="宋体" w:hAnsi="宋体" w:cs="宋体"/>
      <w:kern w:val="0"/>
      <w:sz w:val="24"/>
      <w:szCs w:val="24"/>
    </w:rPr>
  </w:style>
  <w:style w:type="paragraph" w:styleId="a4">
    <w:name w:val="Balloon Text"/>
    <w:basedOn w:val="a"/>
    <w:link w:val="Char"/>
    <w:uiPriority w:val="99"/>
    <w:semiHidden/>
    <w:unhideWhenUsed/>
    <w:rsid w:val="00566444"/>
    <w:rPr>
      <w:sz w:val="18"/>
      <w:szCs w:val="18"/>
    </w:rPr>
  </w:style>
  <w:style w:type="character" w:customStyle="1" w:styleId="Char">
    <w:name w:val="批注框文本 Char"/>
    <w:basedOn w:val="a0"/>
    <w:link w:val="a4"/>
    <w:uiPriority w:val="99"/>
    <w:semiHidden/>
    <w:rsid w:val="005664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c:creator>
  <cp:lastModifiedBy>SLI</cp:lastModifiedBy>
  <cp:revision>2</cp:revision>
  <cp:lastPrinted>2015-10-22T11:47:00Z</cp:lastPrinted>
  <dcterms:created xsi:type="dcterms:W3CDTF">2016-10-20T19:27:00Z</dcterms:created>
  <dcterms:modified xsi:type="dcterms:W3CDTF">2016-10-20T19:27:00Z</dcterms:modified>
</cp:coreProperties>
</file>