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Pr="001D0BF5" w:rsidRDefault="00783B32" w:rsidP="008C5106">
      <w:pPr>
        <w:spacing w:afterLines="50"/>
        <w:jc w:val="center"/>
        <w:rPr>
          <w:b/>
          <w:sz w:val="32"/>
          <w:szCs w:val="32"/>
        </w:rPr>
      </w:pPr>
      <w:r w:rsidRPr="00783B32">
        <w:rPr>
          <w:rFonts w:hint="eastAsia"/>
          <w:b/>
          <w:sz w:val="32"/>
          <w:szCs w:val="32"/>
        </w:rPr>
        <w:t>抽象代数</w:t>
      </w:r>
      <w:r w:rsidR="001D0BF5" w:rsidRPr="001D0BF5">
        <w:rPr>
          <w:b/>
          <w:sz w:val="32"/>
          <w:szCs w:val="32"/>
        </w:rPr>
        <w:t>课程教学大纲</w:t>
      </w:r>
    </w:p>
    <w:tbl>
      <w:tblPr>
        <w:tblStyle w:val="a5"/>
        <w:tblW w:w="9924" w:type="dxa"/>
        <w:tblInd w:w="-601" w:type="dxa"/>
        <w:tblLook w:val="04A0"/>
      </w:tblPr>
      <w:tblGrid>
        <w:gridCol w:w="1928"/>
        <w:gridCol w:w="1152"/>
        <w:gridCol w:w="1243"/>
        <w:gridCol w:w="919"/>
        <w:gridCol w:w="618"/>
        <w:gridCol w:w="1770"/>
        <w:gridCol w:w="2284"/>
        <w:gridCol w:w="10"/>
      </w:tblGrid>
      <w:tr w:rsidR="001D0BF5" w:rsidTr="00C2422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A75F5C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C24223">
        <w:trPr>
          <w:trHeight w:val="559"/>
        </w:trPr>
        <w:tc>
          <w:tcPr>
            <w:tcW w:w="1928" w:type="dxa"/>
            <w:vAlign w:val="center"/>
          </w:tcPr>
          <w:p w:rsidR="00823ACC" w:rsidRDefault="00823ACC" w:rsidP="00A75F5C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5F5C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152" w:type="dxa"/>
            <w:vAlign w:val="center"/>
          </w:tcPr>
          <w:p w:rsidR="00823ACC" w:rsidRPr="00F21998" w:rsidRDefault="00591A69" w:rsidP="00A75F5C">
            <w:pPr>
              <w:rPr>
                <w:rFonts w:ascii="Times New Roman" w:hAnsi="Times New Roman" w:cs="Times New Roman"/>
                <w:w w:val="90"/>
              </w:rPr>
            </w:pPr>
            <w:r w:rsidRPr="00F21998">
              <w:rPr>
                <w:rFonts w:ascii="Times New Roman" w:hAnsi="Times New Roman" w:cs="Times New Roman"/>
                <w:sz w:val="24"/>
              </w:rPr>
              <w:t>MA204</w:t>
            </w:r>
          </w:p>
        </w:tc>
        <w:tc>
          <w:tcPr>
            <w:tcW w:w="1243" w:type="dxa"/>
            <w:vAlign w:val="center"/>
          </w:tcPr>
          <w:p w:rsidR="00823ACC" w:rsidRDefault="00D130CC" w:rsidP="00A75F5C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5F5C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919" w:type="dxa"/>
            <w:vAlign w:val="center"/>
          </w:tcPr>
          <w:p w:rsidR="00823ACC" w:rsidRPr="00C24223" w:rsidRDefault="00C24223" w:rsidP="00C24223">
            <w:pPr>
              <w:pStyle w:val="aa"/>
              <w:spacing w:line="440" w:lineRule="exact"/>
              <w:ind w:firstLineChars="0" w:firstLine="0"/>
            </w:pPr>
            <w:r w:rsidRPr="00C24223">
              <w:rPr>
                <w:sz w:val="24"/>
              </w:rPr>
              <w:t>64</w:t>
            </w:r>
          </w:p>
        </w:tc>
        <w:tc>
          <w:tcPr>
            <w:tcW w:w="2388" w:type="dxa"/>
            <w:gridSpan w:val="2"/>
            <w:vAlign w:val="center"/>
          </w:tcPr>
          <w:p w:rsidR="00823ACC" w:rsidRDefault="00D130CC" w:rsidP="00A75F5C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5F5C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2294" w:type="dxa"/>
            <w:gridSpan w:val="2"/>
            <w:vAlign w:val="center"/>
          </w:tcPr>
          <w:p w:rsidR="00823ACC" w:rsidRPr="00C24223" w:rsidRDefault="00591A69" w:rsidP="00A75F5C">
            <w:pPr>
              <w:rPr>
                <w:rFonts w:ascii="Times New Roman" w:hAnsi="Times New Roman" w:cs="Times New Roman"/>
              </w:rPr>
            </w:pPr>
            <w:r w:rsidRPr="00C24223">
              <w:rPr>
                <w:rFonts w:ascii="Times New Roman" w:hAnsi="Times New Roman" w:cs="Times New Roman"/>
              </w:rPr>
              <w:t>4</w:t>
            </w:r>
          </w:p>
        </w:tc>
      </w:tr>
      <w:tr w:rsidR="001D0BF5" w:rsidTr="00C24223">
        <w:trPr>
          <w:trHeight w:val="448"/>
        </w:trPr>
        <w:tc>
          <w:tcPr>
            <w:tcW w:w="1928" w:type="dxa"/>
            <w:vMerge w:val="restart"/>
            <w:vAlign w:val="center"/>
          </w:tcPr>
          <w:p w:rsidR="001D0BF5" w:rsidRDefault="00D130CC" w:rsidP="00A75F5C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A75F5C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996" w:type="dxa"/>
            <w:gridSpan w:val="7"/>
          </w:tcPr>
          <w:p w:rsidR="001D0BF5" w:rsidRPr="00783B32" w:rsidRDefault="00591A69" w:rsidP="00686943">
            <w:pPr>
              <w:jc w:val="left"/>
            </w:pPr>
            <w:r w:rsidRPr="00783B32">
              <w:rPr>
                <w:rFonts w:hint="eastAsia"/>
              </w:rPr>
              <w:t>抽象代数</w:t>
            </w:r>
          </w:p>
        </w:tc>
      </w:tr>
      <w:tr w:rsidR="001D0BF5" w:rsidTr="00C24223">
        <w:trPr>
          <w:trHeight w:val="411"/>
        </w:trPr>
        <w:tc>
          <w:tcPr>
            <w:tcW w:w="1928" w:type="dxa"/>
            <w:vMerge/>
          </w:tcPr>
          <w:p w:rsidR="001D0BF5" w:rsidRPr="001D0BF5" w:rsidRDefault="001D0BF5" w:rsidP="00A75F5C">
            <w:pPr>
              <w:jc w:val="left"/>
            </w:pPr>
          </w:p>
        </w:tc>
        <w:tc>
          <w:tcPr>
            <w:tcW w:w="7996" w:type="dxa"/>
            <w:gridSpan w:val="7"/>
          </w:tcPr>
          <w:p w:rsidR="001D0BF5" w:rsidRPr="00783B32" w:rsidRDefault="00783B32" w:rsidP="00686943">
            <w:pPr>
              <w:jc w:val="left"/>
              <w:rPr>
                <w:rFonts w:ascii="Times New Roman" w:hAnsi="Times New Roman" w:cs="Times New Roman"/>
              </w:rPr>
            </w:pPr>
            <w:r w:rsidRPr="00783B32">
              <w:rPr>
                <w:rFonts w:ascii="Times New Roman" w:hAnsi="Times New Roman" w:cs="Times New Roman"/>
                <w:shd w:val="pct15" w:color="auto" w:fill="FFFFFF"/>
              </w:rPr>
              <w:t>Abstract Algebra</w:t>
            </w:r>
          </w:p>
        </w:tc>
      </w:tr>
      <w:tr w:rsidR="001D0BF5" w:rsidTr="00C24223">
        <w:trPr>
          <w:trHeight w:val="700"/>
        </w:trPr>
        <w:tc>
          <w:tcPr>
            <w:tcW w:w="1928" w:type="dxa"/>
            <w:vAlign w:val="center"/>
          </w:tcPr>
          <w:p w:rsidR="001D0BF5" w:rsidRDefault="001D0BF5" w:rsidP="00A75F5C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A75F5C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996" w:type="dxa"/>
            <w:gridSpan w:val="7"/>
            <w:vAlign w:val="center"/>
          </w:tcPr>
          <w:p w:rsidR="001D0BF5" w:rsidRPr="00783B32" w:rsidRDefault="00783B32" w:rsidP="00783B32">
            <w:r w:rsidRPr="00783B32">
              <w:rPr>
                <w:rFonts w:hint="eastAsia"/>
              </w:rPr>
              <w:t>必修课</w:t>
            </w:r>
          </w:p>
        </w:tc>
      </w:tr>
      <w:tr w:rsidR="00AE6C69" w:rsidTr="00C24223">
        <w:tc>
          <w:tcPr>
            <w:tcW w:w="1928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996" w:type="dxa"/>
            <w:gridSpan w:val="7"/>
            <w:vAlign w:val="center"/>
          </w:tcPr>
          <w:p w:rsidR="00AE6C69" w:rsidRPr="001D0BF5" w:rsidRDefault="00783B32" w:rsidP="003536A2">
            <w:pPr>
              <w:jc w:val="left"/>
            </w:pPr>
            <w:r>
              <w:rPr>
                <w:rFonts w:hint="eastAsia"/>
              </w:rPr>
              <w:t>数学与应用数学专业本科生；信息与计算科学专业</w:t>
            </w:r>
            <w:r w:rsidR="003536A2">
              <w:rPr>
                <w:rFonts w:hint="eastAsia"/>
              </w:rPr>
              <w:t>本科</w:t>
            </w:r>
            <w:r>
              <w:rPr>
                <w:rFonts w:hint="eastAsia"/>
              </w:rPr>
              <w:t>生</w:t>
            </w:r>
          </w:p>
        </w:tc>
      </w:tr>
      <w:tr w:rsidR="001D0BF5" w:rsidTr="00C24223">
        <w:tc>
          <w:tcPr>
            <w:tcW w:w="1928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A75F5C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996" w:type="dxa"/>
            <w:gridSpan w:val="7"/>
            <w:vAlign w:val="center"/>
          </w:tcPr>
          <w:p w:rsidR="001D0BF5" w:rsidRPr="001D0BF5" w:rsidRDefault="00783B32" w:rsidP="00823ACC">
            <w:pPr>
              <w:jc w:val="left"/>
            </w:pPr>
            <w:r>
              <w:rPr>
                <w:rFonts w:hint="eastAsia"/>
              </w:rPr>
              <w:t>中文</w:t>
            </w:r>
            <w:r w:rsidR="003536A2">
              <w:rPr>
                <w:rFonts w:hint="eastAsia"/>
              </w:rPr>
              <w:t xml:space="preserve"> </w:t>
            </w:r>
            <w:r w:rsidR="003536A2">
              <w:rPr>
                <w:rFonts w:hint="eastAsia"/>
              </w:rPr>
              <w:t>（</w:t>
            </w:r>
            <w:r w:rsidR="00DA0664">
              <w:rPr>
                <w:rFonts w:hint="eastAsia"/>
              </w:rPr>
              <w:t>如果需要，</w:t>
            </w:r>
            <w:r w:rsidR="003536A2">
              <w:rPr>
                <w:rFonts w:hint="eastAsia"/>
              </w:rPr>
              <w:t>亦可</w:t>
            </w:r>
            <w:r w:rsidR="00DA0664">
              <w:rPr>
                <w:rFonts w:hint="eastAsia"/>
              </w:rPr>
              <w:t>用</w:t>
            </w:r>
            <w:r w:rsidR="003536A2">
              <w:rPr>
                <w:rFonts w:hint="eastAsia"/>
              </w:rPr>
              <w:t>英文</w:t>
            </w:r>
            <w:r w:rsidR="00DA0664">
              <w:rPr>
                <w:rFonts w:hint="eastAsia"/>
              </w:rPr>
              <w:t>教学</w:t>
            </w:r>
            <w:r w:rsidR="003536A2">
              <w:rPr>
                <w:rFonts w:hint="eastAsia"/>
              </w:rPr>
              <w:t>）</w:t>
            </w:r>
          </w:p>
        </w:tc>
      </w:tr>
      <w:tr w:rsidR="001D0BF5" w:rsidTr="00C24223">
        <w:tc>
          <w:tcPr>
            <w:tcW w:w="1928" w:type="dxa"/>
            <w:vAlign w:val="center"/>
          </w:tcPr>
          <w:p w:rsidR="001D0BF5" w:rsidRDefault="00D130CC" w:rsidP="00A75F5C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A75F5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996" w:type="dxa"/>
            <w:gridSpan w:val="7"/>
            <w:vAlign w:val="center"/>
          </w:tcPr>
          <w:p w:rsidR="001D0BF5" w:rsidRPr="001D0BF5" w:rsidRDefault="00783B32" w:rsidP="00783B32">
            <w:r>
              <w:rPr>
                <w:rFonts w:hint="eastAsia"/>
              </w:rPr>
              <w:t>数学系</w:t>
            </w:r>
          </w:p>
        </w:tc>
      </w:tr>
      <w:tr w:rsidR="001D0BF5" w:rsidTr="00C24223">
        <w:tc>
          <w:tcPr>
            <w:tcW w:w="1928" w:type="dxa"/>
            <w:vAlign w:val="center"/>
          </w:tcPr>
          <w:p w:rsidR="001D0BF5" w:rsidRDefault="001D0BF5" w:rsidP="00A75F5C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A75F5C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996" w:type="dxa"/>
            <w:gridSpan w:val="7"/>
            <w:vAlign w:val="center"/>
          </w:tcPr>
          <w:p w:rsidR="001D0BF5" w:rsidRPr="001D0BF5" w:rsidRDefault="00783B32" w:rsidP="001413AC">
            <w:pPr>
              <w:jc w:val="left"/>
            </w:pPr>
            <w:r>
              <w:rPr>
                <w:rFonts w:hint="eastAsia"/>
              </w:rPr>
              <w:t>数学分析，高等代数</w:t>
            </w:r>
            <w:r w:rsidR="00F21998">
              <w:rPr>
                <w:rFonts w:hint="eastAsia"/>
              </w:rPr>
              <w:t xml:space="preserve"> (</w:t>
            </w:r>
            <w:r w:rsidR="00F21998">
              <w:rPr>
                <w:rFonts w:hint="eastAsia"/>
              </w:rPr>
              <w:t>包括</w:t>
            </w:r>
            <w:r w:rsidR="00D71683">
              <w:rPr>
                <w:rFonts w:hint="eastAsia"/>
              </w:rPr>
              <w:t>多项式理论和空间解析</w:t>
            </w:r>
            <w:r w:rsidR="00F21998">
              <w:rPr>
                <w:rFonts w:hint="eastAsia"/>
              </w:rPr>
              <w:t>几何</w:t>
            </w:r>
            <w:r w:rsidR="00F21998">
              <w:rPr>
                <w:rFonts w:hint="eastAsia"/>
              </w:rPr>
              <w:t>)</w:t>
            </w:r>
            <w:r>
              <w:rPr>
                <w:rFonts w:hint="eastAsia"/>
              </w:rPr>
              <w:t>，初等数论</w:t>
            </w:r>
          </w:p>
        </w:tc>
      </w:tr>
      <w:tr w:rsidR="001D0BF5" w:rsidTr="00C24223">
        <w:trPr>
          <w:gridAfter w:val="1"/>
          <w:wAfter w:w="10" w:type="dxa"/>
        </w:trPr>
        <w:tc>
          <w:tcPr>
            <w:tcW w:w="1928" w:type="dxa"/>
            <w:vAlign w:val="center"/>
          </w:tcPr>
          <w:p w:rsidR="001D0BF5" w:rsidRDefault="001D0BF5" w:rsidP="00A75F5C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395" w:type="dxa"/>
            <w:gridSpan w:val="2"/>
            <w:vAlign w:val="center"/>
          </w:tcPr>
          <w:p w:rsidR="001D0BF5" w:rsidRDefault="00783B32" w:rsidP="00813721">
            <w:pPr>
              <w:jc w:val="center"/>
            </w:pPr>
            <w:r>
              <w:rPr>
                <w:rFonts w:hint="eastAsia"/>
              </w:rPr>
              <w:t>章璞</w:t>
            </w:r>
          </w:p>
        </w:tc>
        <w:tc>
          <w:tcPr>
            <w:tcW w:w="1537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4054" w:type="dxa"/>
            <w:gridSpan w:val="2"/>
            <w:vAlign w:val="center"/>
          </w:tcPr>
          <w:p w:rsidR="001D0BF5" w:rsidRPr="003536A2" w:rsidRDefault="003536A2" w:rsidP="00A75F5C">
            <w:pPr>
              <w:jc w:val="center"/>
              <w:rPr>
                <w:rFonts w:ascii="Times New Roman" w:hAnsi="Times New Roman" w:cs="Times New Roman"/>
              </w:rPr>
            </w:pPr>
            <w:r w:rsidRPr="003536A2">
              <w:rPr>
                <w:rFonts w:ascii="Times New Roman" w:hAnsi="Times New Roman" w:cs="Times New Roman"/>
              </w:rPr>
              <w:t>http://math.sjtu.edu.cn/course/cxds/index.htm</w:t>
            </w:r>
          </w:p>
        </w:tc>
      </w:tr>
      <w:tr w:rsidR="001D0BF5" w:rsidTr="005807D5">
        <w:trPr>
          <w:trHeight w:val="1728"/>
        </w:trPr>
        <w:tc>
          <w:tcPr>
            <w:tcW w:w="1928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996" w:type="dxa"/>
            <w:gridSpan w:val="7"/>
            <w:vAlign w:val="center"/>
          </w:tcPr>
          <w:p w:rsidR="001D0BF5" w:rsidRPr="003536A2" w:rsidRDefault="00C723D0" w:rsidP="00335A5C">
            <w:pPr>
              <w:pStyle w:val="ab"/>
              <w:ind w:firstLineChars="0" w:firstLine="0"/>
            </w:pPr>
            <w:r>
              <w:rPr>
                <w:rFonts w:ascii="宋体" w:eastAsia="宋体" w:hAnsi="宋体" w:hint="eastAsia"/>
              </w:rPr>
              <w:t>“</w:t>
            </w:r>
            <w:r w:rsidRPr="0014471B">
              <w:rPr>
                <w:rFonts w:ascii="宋体" w:eastAsia="宋体" w:hAnsi="宋体" w:hint="eastAsia"/>
              </w:rPr>
              <w:t>抽象代数</w:t>
            </w:r>
            <w:r>
              <w:rPr>
                <w:rFonts w:ascii="宋体" w:eastAsia="宋体" w:hAnsi="宋体" w:hint="eastAsia"/>
              </w:rPr>
              <w:t>”(</w:t>
            </w:r>
            <w:r w:rsidRPr="0014471B">
              <w:rPr>
                <w:rFonts w:ascii="宋体" w:eastAsia="宋体" w:hAnsi="宋体" w:hint="eastAsia"/>
              </w:rPr>
              <w:t>通常又称</w:t>
            </w:r>
            <w:r>
              <w:rPr>
                <w:rFonts w:ascii="宋体" w:eastAsia="宋体" w:hAnsi="宋体" w:hint="eastAsia"/>
              </w:rPr>
              <w:t>为“</w:t>
            </w:r>
            <w:r w:rsidRPr="0014471B">
              <w:rPr>
                <w:rFonts w:ascii="宋体" w:eastAsia="宋体" w:hAnsi="宋体" w:hint="eastAsia"/>
              </w:rPr>
              <w:t>近世代数</w:t>
            </w:r>
            <w:r>
              <w:rPr>
                <w:rFonts w:ascii="宋体" w:eastAsia="宋体" w:hAnsi="宋体" w:hint="eastAsia"/>
              </w:rPr>
              <w:t>”)</w:t>
            </w:r>
            <w:r w:rsidRPr="0014471B">
              <w:rPr>
                <w:rFonts w:ascii="宋体" w:eastAsia="宋体" w:hAnsi="宋体" w:hint="eastAsia"/>
              </w:rPr>
              <w:t>是</w:t>
            </w:r>
            <w:r w:rsidR="00864747">
              <w:rPr>
                <w:rFonts w:ascii="宋体" w:eastAsia="宋体" w:hAnsi="宋体" w:hint="eastAsia"/>
              </w:rPr>
              <w:t>现代数学的重要基础</w:t>
            </w:r>
            <w:r w:rsidR="001413AC">
              <w:rPr>
                <w:rFonts w:ascii="宋体" w:eastAsia="宋体" w:hAnsi="宋体" w:hint="eastAsia"/>
              </w:rPr>
              <w:t>之一</w:t>
            </w:r>
            <w:r w:rsidR="00864747">
              <w:rPr>
                <w:rFonts w:ascii="宋体" w:eastAsia="宋体" w:hAnsi="宋体" w:hint="eastAsia"/>
              </w:rPr>
              <w:t>，</w:t>
            </w:r>
            <w:r w:rsidR="007D1615">
              <w:rPr>
                <w:rFonts w:ascii="宋体" w:eastAsia="宋体" w:hAnsi="宋体" w:hint="eastAsia"/>
              </w:rPr>
              <w:t>并且在计算机科学、信息与通讯、物理、化学等领域有广泛的应用。它</w:t>
            </w:r>
            <w:r w:rsidR="00864747">
              <w:rPr>
                <w:rFonts w:ascii="宋体" w:eastAsia="宋体" w:hAnsi="宋体" w:hint="eastAsia"/>
              </w:rPr>
              <w:t>是</w:t>
            </w:r>
            <w:r w:rsidRPr="0014471B">
              <w:rPr>
                <w:rFonts w:ascii="宋体" w:eastAsia="宋体" w:hAnsi="宋体" w:hint="eastAsia"/>
              </w:rPr>
              <w:t>高等学校数学类各专业的必修课。</w:t>
            </w:r>
            <w:r>
              <w:rPr>
                <w:rFonts w:ascii="宋体" w:eastAsia="宋体" w:hAnsi="宋体" w:hint="eastAsia"/>
              </w:rPr>
              <w:t>这</w:t>
            </w:r>
            <w:r w:rsidRPr="0014471B">
              <w:rPr>
                <w:rFonts w:ascii="宋体" w:eastAsia="宋体" w:hAnsi="宋体" w:hint="eastAsia"/>
              </w:rPr>
              <w:t>门课程研究群、环、域这三种基本的代数结构</w:t>
            </w:r>
            <w:r w:rsidR="007D1615">
              <w:rPr>
                <w:rFonts w:ascii="宋体" w:eastAsia="宋体" w:hAnsi="宋体" w:hint="eastAsia"/>
              </w:rPr>
              <w:t>的结构理论(由于课程的时间所限,作为本科生的抽象代数课程，一般不涉及</w:t>
            </w:r>
            <w:r w:rsidR="00335A5C">
              <w:rPr>
                <w:rFonts w:ascii="宋体" w:eastAsia="宋体" w:hAnsi="宋体" w:hint="eastAsia"/>
              </w:rPr>
              <w:t>群和环的</w:t>
            </w:r>
            <w:r w:rsidR="007D1615">
              <w:rPr>
                <w:rFonts w:ascii="宋体" w:eastAsia="宋体" w:hAnsi="宋体" w:hint="eastAsia"/>
              </w:rPr>
              <w:t>表示理论</w:t>
            </w:r>
            <w:r w:rsidR="00DA0664">
              <w:rPr>
                <w:rFonts w:ascii="宋体" w:eastAsia="宋体" w:hAnsi="宋体" w:hint="eastAsia"/>
              </w:rPr>
              <w:t>。群表示论是本科生的另一课程;而模论一般是研究生阶段的基础课程</w:t>
            </w:r>
            <w:r w:rsidR="007D1615">
              <w:rPr>
                <w:rFonts w:ascii="宋体" w:eastAsia="宋体" w:hAnsi="宋体" w:hint="eastAsia"/>
              </w:rPr>
              <w:t>)</w:t>
            </w:r>
            <w:r w:rsidRPr="0014471B">
              <w:rPr>
                <w:rFonts w:ascii="宋体" w:eastAsia="宋体" w:hAnsi="宋体" w:hint="eastAsia"/>
              </w:rPr>
              <w:t>。主要内容包括群的基本结构理论、</w:t>
            </w:r>
            <w:r w:rsidR="00335A5C">
              <w:rPr>
                <w:rFonts w:ascii="宋体" w:eastAsia="宋体" w:hAnsi="宋体" w:hint="eastAsia"/>
              </w:rPr>
              <w:t>置换群、</w:t>
            </w:r>
            <w:r w:rsidRPr="0014471B">
              <w:rPr>
                <w:rFonts w:ascii="宋体" w:eastAsia="宋体" w:hAnsi="宋体" w:hint="eastAsia"/>
              </w:rPr>
              <w:t>群在集合上的作用及</w:t>
            </w:r>
            <w:r w:rsidR="007D1615">
              <w:rPr>
                <w:rFonts w:ascii="宋体" w:eastAsia="宋体" w:hAnsi="宋体" w:hint="eastAsia"/>
              </w:rPr>
              <w:t>其在计数中的</w:t>
            </w:r>
            <w:r w:rsidRPr="0014471B">
              <w:rPr>
                <w:rFonts w:ascii="宋体" w:eastAsia="宋体" w:hAnsi="宋体" w:hint="eastAsia"/>
              </w:rPr>
              <w:t>应用、</w:t>
            </w:r>
            <w:r w:rsidR="007D1615" w:rsidRPr="007D1615">
              <w:rPr>
                <w:rFonts w:eastAsia="宋体"/>
              </w:rPr>
              <w:t>Sylow</w:t>
            </w:r>
            <w:r w:rsidR="007D1615">
              <w:rPr>
                <w:rFonts w:ascii="宋体" w:eastAsia="宋体" w:hAnsi="宋体" w:hint="eastAsia"/>
              </w:rPr>
              <w:t>定理、有限</w:t>
            </w:r>
            <w:r w:rsidR="00335A5C">
              <w:rPr>
                <w:rFonts w:ascii="宋体" w:eastAsia="宋体" w:hAnsi="宋体" w:hint="eastAsia"/>
              </w:rPr>
              <w:t>生成</w:t>
            </w:r>
            <w:r w:rsidR="007D1615" w:rsidRPr="00335A5C">
              <w:rPr>
                <w:rFonts w:eastAsia="宋体"/>
              </w:rPr>
              <w:t>Abel</w:t>
            </w:r>
            <w:r w:rsidR="00335A5C">
              <w:rPr>
                <w:rFonts w:ascii="宋体" w:eastAsia="宋体" w:hAnsi="宋体" w:hint="eastAsia"/>
              </w:rPr>
              <w:t>群的结构、可解群的性质；</w:t>
            </w:r>
            <w:r w:rsidRPr="0014471B">
              <w:rPr>
                <w:rFonts w:ascii="宋体" w:eastAsia="宋体" w:hAnsi="宋体" w:hint="eastAsia"/>
              </w:rPr>
              <w:t>环的基本结构、中国剩余定理</w:t>
            </w:r>
            <w:r w:rsidR="00335A5C" w:rsidRPr="0014471B">
              <w:rPr>
                <w:rFonts w:ascii="宋体" w:eastAsia="宋体" w:hAnsi="宋体" w:hint="eastAsia"/>
              </w:rPr>
              <w:t>及</w:t>
            </w:r>
            <w:r w:rsidR="00335A5C">
              <w:rPr>
                <w:rFonts w:ascii="宋体" w:eastAsia="宋体" w:hAnsi="宋体" w:hint="eastAsia"/>
              </w:rPr>
              <w:t>其应用、环的</w:t>
            </w:r>
            <w:r w:rsidR="00335A5C" w:rsidRPr="0014471B">
              <w:rPr>
                <w:rFonts w:ascii="宋体" w:eastAsia="宋体" w:hAnsi="宋体" w:hint="eastAsia"/>
              </w:rPr>
              <w:t>因子分解理论</w:t>
            </w:r>
            <w:r w:rsidR="00335A5C">
              <w:rPr>
                <w:rFonts w:ascii="宋体" w:eastAsia="宋体" w:hAnsi="宋体" w:hint="eastAsia"/>
              </w:rPr>
              <w:t>、多项式环；</w:t>
            </w:r>
            <w:r w:rsidRPr="0014471B">
              <w:rPr>
                <w:rFonts w:ascii="宋体" w:eastAsia="宋体" w:hAnsi="宋体" w:hint="eastAsia"/>
              </w:rPr>
              <w:t>域的扩张理论、有限域及</w:t>
            </w:r>
            <w:r w:rsidR="00335A5C">
              <w:rPr>
                <w:rFonts w:ascii="宋体" w:eastAsia="宋体" w:hAnsi="宋体" w:hint="eastAsia"/>
              </w:rPr>
              <w:t>其</w:t>
            </w:r>
            <w:r w:rsidRPr="0014471B">
              <w:rPr>
                <w:rFonts w:ascii="宋体" w:eastAsia="宋体" w:hAnsi="宋体" w:hint="eastAsia"/>
              </w:rPr>
              <w:t>应用、</w:t>
            </w:r>
            <w:r w:rsidR="00DA0664">
              <w:rPr>
                <w:rFonts w:ascii="宋体" w:eastAsia="宋体" w:hAnsi="宋体" w:hint="eastAsia"/>
              </w:rPr>
              <w:t>基本的</w:t>
            </w:r>
            <w:r w:rsidRPr="00335A5C">
              <w:rPr>
                <w:rFonts w:eastAsia="宋体"/>
              </w:rPr>
              <w:t>Galois</w:t>
            </w:r>
            <w:r w:rsidRPr="0014471B">
              <w:rPr>
                <w:rFonts w:ascii="宋体" w:eastAsia="宋体" w:hAnsi="宋体" w:hint="eastAsia"/>
              </w:rPr>
              <w:t>理论及应用。</w:t>
            </w:r>
            <w:r>
              <w:rPr>
                <w:rFonts w:ascii="宋体" w:eastAsia="宋体" w:hAnsi="宋体" w:hint="eastAsia"/>
              </w:rPr>
              <w:t>通过这门课的教学，</w:t>
            </w:r>
            <w:r w:rsidR="003536A2" w:rsidRPr="0014471B">
              <w:rPr>
                <w:rFonts w:ascii="宋体" w:eastAsia="宋体" w:hAnsi="宋体" w:hint="eastAsia"/>
              </w:rPr>
              <w:t>要使学生掌握</w:t>
            </w:r>
            <w:r w:rsidRPr="0014471B">
              <w:rPr>
                <w:rFonts w:ascii="宋体" w:eastAsia="宋体" w:hAnsi="宋体" w:hint="eastAsia"/>
              </w:rPr>
              <w:t>抽象代数</w:t>
            </w:r>
            <w:r>
              <w:rPr>
                <w:rFonts w:ascii="宋体" w:eastAsia="宋体" w:hAnsi="宋体" w:hint="eastAsia"/>
              </w:rPr>
              <w:t>的</w:t>
            </w:r>
            <w:r w:rsidR="003536A2" w:rsidRPr="0014471B">
              <w:rPr>
                <w:rFonts w:ascii="宋体" w:eastAsia="宋体" w:hAnsi="宋体" w:hint="eastAsia"/>
              </w:rPr>
              <w:t>基本理论与方法，结合具体的例子理解抽象代数中的数学思想和思维方法，使学生的抽象思维能力得到系统的训练和提高，为进一步学习数学和其它学科奠定坚实的代数</w:t>
            </w:r>
            <w:r w:rsidR="00335A5C">
              <w:rPr>
                <w:rFonts w:ascii="宋体" w:eastAsia="宋体" w:hAnsi="宋体" w:hint="eastAsia"/>
              </w:rPr>
              <w:t>学</w:t>
            </w:r>
            <w:r w:rsidR="003536A2" w:rsidRPr="0014471B">
              <w:rPr>
                <w:rFonts w:ascii="宋体" w:eastAsia="宋体" w:hAnsi="宋体" w:hint="eastAsia"/>
              </w:rPr>
              <w:t>基础。</w:t>
            </w:r>
          </w:p>
        </w:tc>
      </w:tr>
      <w:tr w:rsidR="001D0BF5" w:rsidTr="005807D5">
        <w:trPr>
          <w:trHeight w:val="1633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996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Pr="003536A2" w:rsidRDefault="00652D33" w:rsidP="008C5106">
            <w:r w:rsidRPr="005C02FB">
              <w:rPr>
                <w:rFonts w:ascii="Times New Roman" w:eastAsia="宋体" w:hAnsi="Times New Roman" w:cs="Times New Roman"/>
                <w:szCs w:val="21"/>
              </w:rPr>
              <w:t>Abstract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>Algebra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(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also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called 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>Modern Algebra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) 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is </w:t>
            </w:r>
            <w:r w:rsidR="00DA0664">
              <w:rPr>
                <w:rFonts w:ascii="Times New Roman" w:eastAsia="宋体" w:hAnsi="Times New Roman" w:cs="Times New Roman" w:hint="eastAsia"/>
                <w:szCs w:val="21"/>
              </w:rPr>
              <w:t xml:space="preserve">an important basis of </w:t>
            </w:r>
            <w:r w:rsidR="003F2ECD">
              <w:rPr>
                <w:rFonts w:ascii="Times New Roman" w:eastAsia="宋体" w:hAnsi="Times New Roman" w:cs="Times New Roman" w:hint="eastAsia"/>
                <w:szCs w:val="21"/>
              </w:rPr>
              <w:t xml:space="preserve">modern </w:t>
            </w:r>
            <w:r w:rsidR="00DA0664">
              <w:rPr>
                <w:rFonts w:ascii="Times New Roman" w:eastAsia="宋体" w:hAnsi="Times New Roman" w:cs="Times New Roman" w:hint="eastAsia"/>
                <w:szCs w:val="21"/>
              </w:rPr>
              <w:t>mathematics, and is widely used</w:t>
            </w:r>
            <w:r w:rsidR="003F2ECD">
              <w:rPr>
                <w:rFonts w:ascii="Times New Roman" w:eastAsia="宋体" w:hAnsi="Times New Roman" w:cs="Times New Roman" w:hint="eastAsia"/>
                <w:szCs w:val="21"/>
              </w:rPr>
              <w:t xml:space="preserve">, such as </w:t>
            </w:r>
            <w:r w:rsidR="00DA0664">
              <w:rPr>
                <w:rFonts w:ascii="Times New Roman" w:eastAsia="宋体" w:hAnsi="Times New Roman" w:cs="Times New Roman" w:hint="eastAsia"/>
                <w:szCs w:val="21"/>
              </w:rPr>
              <w:t>in computer science, information and communication, physics</w:t>
            </w:r>
            <w:r w:rsidR="00D71683">
              <w:rPr>
                <w:rFonts w:ascii="Times New Roman" w:eastAsia="宋体" w:hAnsi="Times New Roman" w:cs="Times New Roman" w:hint="eastAsia"/>
                <w:szCs w:val="21"/>
              </w:rPr>
              <w:t>,</w:t>
            </w:r>
            <w:r w:rsidR="00DA0664">
              <w:rPr>
                <w:rFonts w:ascii="Times New Roman" w:eastAsia="宋体" w:hAnsi="Times New Roman" w:cs="Times New Roman" w:hint="eastAsia"/>
                <w:szCs w:val="21"/>
              </w:rPr>
              <w:t xml:space="preserve"> and </w:t>
            </w:r>
            <w:r w:rsidR="003F2ECD">
              <w:rPr>
                <w:rFonts w:ascii="Times New Roman" w:eastAsia="宋体" w:hAnsi="Times New Roman" w:cs="Times New Roman"/>
                <w:szCs w:val="21"/>
              </w:rPr>
              <w:t>chemistry</w:t>
            </w:r>
            <w:r w:rsidR="003F2ECD">
              <w:rPr>
                <w:rFonts w:ascii="Times New Roman" w:eastAsia="宋体" w:hAnsi="Times New Roman" w:cs="Times New Roman" w:hint="eastAsia"/>
                <w:szCs w:val="21"/>
              </w:rPr>
              <w:t xml:space="preserve">. The course Abstract Algebra is 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one of the main </w:t>
            </w:r>
            <w:r w:rsidR="003F2ECD">
              <w:rPr>
                <w:rFonts w:ascii="Times New Roman" w:eastAsia="宋体" w:hAnsi="Times New Roman" w:cs="Times New Roman" w:hint="eastAsia"/>
                <w:szCs w:val="21"/>
              </w:rPr>
              <w:t xml:space="preserve">required 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>courses for undergraduates</w:t>
            </w:r>
            <w:r w:rsidR="003F2ECD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in mathematics. It studies the fundamental algebraic structures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of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 groups, rings, and fields</w:t>
            </w:r>
            <w:r w:rsidR="003F2ECD">
              <w:rPr>
                <w:rFonts w:ascii="Times New Roman" w:eastAsia="宋体" w:hAnsi="Times New Roman" w:cs="Times New Roman" w:hint="eastAsia"/>
                <w:szCs w:val="21"/>
              </w:rPr>
              <w:t xml:space="preserve"> (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 xml:space="preserve">for </w:t>
            </w:r>
            <w:r w:rsidR="003F2ECD">
              <w:rPr>
                <w:rFonts w:ascii="Times New Roman" w:eastAsia="宋体" w:hAnsi="Times New Roman" w:cs="Times New Roman" w:hint="eastAsia"/>
                <w:szCs w:val="21"/>
              </w:rPr>
              <w:t xml:space="preserve">the 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 xml:space="preserve">limited </w:t>
            </w:r>
            <w:r w:rsidR="003F2ECD">
              <w:rPr>
                <w:rFonts w:ascii="Times New Roman" w:eastAsia="宋体" w:hAnsi="Times New Roman" w:cs="Times New Roman" w:hint="eastAsia"/>
                <w:szCs w:val="21"/>
              </w:rPr>
              <w:t>time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 xml:space="preserve">, as a course for </w:t>
            </w:r>
            <w:r w:rsidR="00705716" w:rsidRPr="005C02FB">
              <w:rPr>
                <w:rFonts w:ascii="Times New Roman" w:eastAsia="宋体" w:hAnsi="Times New Roman" w:cs="Times New Roman"/>
                <w:szCs w:val="21"/>
              </w:rPr>
              <w:t>undergraduates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 xml:space="preserve">, it will not deal with the representation theory of groups and rings. In fact, Representation 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 xml:space="preserve">Theory of Groups is another course </w:t>
            </w:r>
            <w:r w:rsidR="00705716" w:rsidRPr="005C02FB">
              <w:rPr>
                <w:rFonts w:ascii="Times New Roman" w:eastAsia="宋体" w:hAnsi="Times New Roman" w:cs="Times New Roman"/>
                <w:szCs w:val="21"/>
              </w:rPr>
              <w:t>for undergraduates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>; and Module Theory will be a basic course of graduates</w:t>
            </w:r>
            <w:r w:rsidR="003F2ECD"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The main contents inc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>lude the basic structural theory of groups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>,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 xml:space="preserve">permutation groups, 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>groups</w:t>
            </w:r>
            <w:r>
              <w:rPr>
                <w:rFonts w:ascii="Times New Roman" w:eastAsia="宋体" w:hAnsi="Times New Roman" w:cs="Times New Roman"/>
                <w:szCs w:val="21"/>
              </w:rPr>
              <w:t>’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 actions on sets and applications of these actions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>, Sylow Theorems, the structure of finitely generated abelian groups, properties of solvable groups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;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 the basic structures of rings</w:t>
            </w:r>
            <w:r w:rsidR="008C5106">
              <w:rPr>
                <w:rFonts w:ascii="Times New Roman" w:eastAsia="宋体" w:hAnsi="Times New Roman" w:cs="Times New Roman" w:hint="eastAsia"/>
                <w:szCs w:val="21"/>
              </w:rPr>
              <w:t>,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705716" w:rsidRPr="005C02FB">
              <w:rPr>
                <w:rFonts w:ascii="Times New Roman" w:eastAsia="宋体" w:hAnsi="Times New Roman" w:cs="Times New Roman"/>
                <w:szCs w:val="21"/>
              </w:rPr>
              <w:t xml:space="preserve">the Chinese Remainder 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 xml:space="preserve">with applications, 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>the properties of</w:t>
            </w:r>
            <w:r w:rsidR="00705716">
              <w:rPr>
                <w:rFonts w:ascii="Times New Roman" w:eastAsia="宋体" w:hAnsi="Times New Roman" w:cs="Times New Roman"/>
                <w:szCs w:val="21"/>
              </w:rPr>
              <w:t xml:space="preserve"> uniquely factorized domains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 xml:space="preserve">, </w:t>
            </w:r>
            <w:r w:rsidR="00D71683">
              <w:rPr>
                <w:rFonts w:ascii="Times New Roman" w:eastAsia="宋体" w:hAnsi="Times New Roman" w:cs="Times New Roman" w:hint="eastAsia"/>
                <w:szCs w:val="21"/>
              </w:rPr>
              <w:t xml:space="preserve">and 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>polynomial rings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>; the extensions of fields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>,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 finite fields with applications;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and 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the </w:t>
            </w:r>
            <w:r w:rsidR="00705716">
              <w:rPr>
                <w:rFonts w:ascii="Times New Roman" w:eastAsia="宋体" w:hAnsi="Times New Roman" w:cs="Times New Roman" w:hint="eastAsia"/>
                <w:szCs w:val="21"/>
              </w:rPr>
              <w:t xml:space="preserve">basic </w:t>
            </w:r>
            <w:r w:rsidRPr="005C02FB">
              <w:rPr>
                <w:rFonts w:ascii="Times New Roman" w:eastAsia="宋体" w:hAnsi="Times New Roman" w:cs="Times New Roman"/>
                <w:szCs w:val="21"/>
              </w:rPr>
              <w:t xml:space="preserve">Galois theory with applications. </w:t>
            </w:r>
            <w:r w:rsidR="003536A2" w:rsidRPr="005C02FB">
              <w:rPr>
                <w:rFonts w:ascii="Times New Roman" w:eastAsia="宋体" w:hAnsi="Times New Roman" w:cs="Times New Roman"/>
                <w:szCs w:val="21"/>
              </w:rPr>
              <w:t xml:space="preserve">The aim of the course is to make students to acquire the fundamental theories and tools; to </w:t>
            </w:r>
            <w:r w:rsidR="003536A2" w:rsidRPr="005C02FB">
              <w:rPr>
                <w:rFonts w:ascii="Times New Roman" w:eastAsia="宋体" w:hAnsi="Times New Roman" w:cs="Times New Roman"/>
              </w:rPr>
              <w:t xml:space="preserve">train </w:t>
            </w:r>
            <w:r w:rsidR="00705716">
              <w:rPr>
                <w:rFonts w:ascii="Times New Roman" w:eastAsia="宋体" w:hAnsi="Times New Roman" w:cs="Times New Roman" w:hint="eastAsia"/>
              </w:rPr>
              <w:t xml:space="preserve">and strengthen </w:t>
            </w:r>
            <w:r w:rsidR="003536A2" w:rsidRPr="005C02FB">
              <w:rPr>
                <w:rFonts w:ascii="Times New Roman" w:eastAsia="宋体" w:hAnsi="Times New Roman" w:cs="Times New Roman"/>
              </w:rPr>
              <w:t xml:space="preserve">their interest and ability of abstract thinking, such that a solid foundation in algebra will be built for their further studies. We emphasize that it is important to understand </w:t>
            </w:r>
            <w:r w:rsidR="00864747">
              <w:rPr>
                <w:rFonts w:ascii="Times New Roman" w:eastAsia="宋体" w:hAnsi="Times New Roman" w:cs="Times New Roman" w:hint="eastAsia"/>
              </w:rPr>
              <w:t>Abstract Algebras</w:t>
            </w:r>
            <w:r w:rsidR="003536A2" w:rsidRPr="005C02FB">
              <w:rPr>
                <w:rFonts w:ascii="Times New Roman" w:eastAsia="宋体" w:hAnsi="Times New Roman" w:cs="Times New Roman"/>
              </w:rPr>
              <w:t xml:space="preserve"> via concrete examples and backgrounds</w:t>
            </w:r>
            <w:r w:rsidR="00864747">
              <w:rPr>
                <w:rFonts w:ascii="Times New Roman" w:eastAsia="宋体" w:hAnsi="Times New Roman" w:cs="Times New Roman" w:hint="eastAsia"/>
              </w:rPr>
              <w:t xml:space="preserve">; and also we stress the applications of ideals and tools in this course. </w:t>
            </w:r>
            <w:r w:rsidR="003536A2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</w:tr>
      <w:tr w:rsidR="000A548F" w:rsidTr="005807D5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686943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RPr="00105811" w:rsidTr="005807D5">
        <w:trPr>
          <w:trHeight w:val="1833"/>
        </w:trPr>
        <w:tc>
          <w:tcPr>
            <w:tcW w:w="1928" w:type="dxa"/>
            <w:vAlign w:val="center"/>
          </w:tcPr>
          <w:p w:rsidR="001D0BF5" w:rsidRPr="00105811" w:rsidRDefault="0074127F" w:rsidP="00A75F5C">
            <w:pPr>
              <w:jc w:val="left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hAnsi="Times New Roman" w:cs="Times New Roman"/>
                <w:color w:val="C00000"/>
              </w:rPr>
              <w:t>*</w:t>
            </w:r>
            <w:r w:rsidR="001D0BF5" w:rsidRPr="00105811">
              <w:rPr>
                <w:rFonts w:ascii="Times New Roman" w:cs="Times New Roman"/>
              </w:rPr>
              <w:t>学习目标</w:t>
            </w:r>
            <w:r w:rsidR="001D0BF5" w:rsidRPr="00105811">
              <w:rPr>
                <w:rFonts w:ascii="Times New Roman" w:hAnsi="Times New Roman" w:cs="Times New Roman"/>
              </w:rPr>
              <w:t>(Learning Outcomes)</w:t>
            </w:r>
          </w:p>
        </w:tc>
        <w:tc>
          <w:tcPr>
            <w:tcW w:w="7996" w:type="dxa"/>
            <w:gridSpan w:val="7"/>
            <w:vAlign w:val="center"/>
          </w:tcPr>
          <w:p w:rsidR="00486644" w:rsidRPr="00486644" w:rsidRDefault="00486644" w:rsidP="00C24223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486644">
              <w:rPr>
                <w:rFonts w:ascii="Times New Roman" w:cs="Times New Roman"/>
                <w:b/>
                <w:sz w:val="24"/>
                <w:szCs w:val="24"/>
              </w:rPr>
              <w:t>对应目标体系的代码</w:t>
            </w:r>
            <w:r w:rsidRPr="00486644">
              <w:rPr>
                <w:rFonts w:ascii="Times New Roman" w:cs="Times New Roman" w:hint="eastAsia"/>
                <w:b/>
                <w:sz w:val="24"/>
                <w:szCs w:val="24"/>
              </w:rPr>
              <w:t>的标</w:t>
            </w:r>
            <w:r w:rsidRPr="00486644">
              <w:rPr>
                <w:rFonts w:ascii="Times New Roman" w:hAnsi="宋体" w:cs="Times New Roman" w:hint="eastAsia"/>
                <w:b/>
                <w:sz w:val="24"/>
                <w:szCs w:val="24"/>
              </w:rPr>
              <w:t>注方法</w:t>
            </w:r>
            <w:r w:rsidR="00D71683" w:rsidRPr="00486644">
              <w:rPr>
                <w:rFonts w:ascii="Times New Roman" w:hAnsi="宋体" w:cs="Times New Roman" w:hint="eastAsia"/>
                <w:b/>
                <w:sz w:val="24"/>
                <w:szCs w:val="24"/>
              </w:rPr>
              <w:t>：</w:t>
            </w:r>
            <w:r w:rsidR="00D71683" w:rsidRPr="00486644">
              <w:rPr>
                <w:rFonts w:ascii="Times New Roman" w:hAnsi="宋体" w:cs="Times New Roman" w:hint="eastAsia"/>
                <w:sz w:val="24"/>
                <w:szCs w:val="24"/>
              </w:rPr>
              <w:t>在以下课程教学大纲中，我们在每一章</w:t>
            </w:r>
            <w:r w:rsidRPr="00486644">
              <w:rPr>
                <w:rFonts w:ascii="Times New Roman" w:hAnsi="宋体" w:cs="Times New Roman" w:hint="eastAsia"/>
                <w:sz w:val="24"/>
                <w:szCs w:val="24"/>
              </w:rPr>
              <w:t>题目后</w:t>
            </w:r>
            <w:r w:rsidR="00D71683" w:rsidRPr="00486644">
              <w:rPr>
                <w:rFonts w:ascii="Times New Roman" w:hAnsi="宋体" w:cs="Times New Roman" w:hint="eastAsia"/>
                <w:sz w:val="24"/>
                <w:szCs w:val="24"/>
              </w:rPr>
              <w:t>的</w:t>
            </w:r>
            <w:r w:rsidRPr="00486644">
              <w:rPr>
                <w:rFonts w:ascii="Times New Roman" w:hAnsi="宋体" w:cs="Times New Roman" w:hint="eastAsia"/>
                <w:sz w:val="24"/>
                <w:szCs w:val="24"/>
              </w:rPr>
              <w:t>括号中标注适用于该章每一节的代码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；只有当某一节需要特别标注新的代码</w:t>
            </w:r>
            <w:r w:rsidR="000F0516">
              <w:rPr>
                <w:rFonts w:ascii="Times New Roman" w:hAnsi="宋体" w:cs="Times New Roman" w:hint="eastAsia"/>
                <w:sz w:val="24"/>
                <w:szCs w:val="24"/>
              </w:rPr>
              <w:t>时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，我们才会在该节后的括号中</w:t>
            </w:r>
            <w:r w:rsidR="000F0516">
              <w:rPr>
                <w:rFonts w:ascii="Times New Roman" w:hAnsi="宋体" w:cs="Times New Roman" w:hint="eastAsia"/>
                <w:sz w:val="24"/>
                <w:szCs w:val="24"/>
              </w:rPr>
              <w:t>重新加以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标注。</w:t>
            </w:r>
          </w:p>
          <w:p w:rsidR="00486644" w:rsidRDefault="00486644" w:rsidP="00C24223">
            <w:pPr>
              <w:rPr>
                <w:rFonts w:ascii="Times New Roman" w:hAnsi="宋体" w:cs="Times New Roman"/>
                <w:b/>
                <w:sz w:val="24"/>
                <w:szCs w:val="24"/>
              </w:rPr>
            </w:pPr>
          </w:p>
          <w:p w:rsidR="00105811" w:rsidRPr="00105811" w:rsidRDefault="00C24223" w:rsidP="00C24223">
            <w:pPr>
              <w:rPr>
                <w:rFonts w:ascii="Times New Roman" w:hAnsi="Times New Roman" w:cs="Times New Roman"/>
                <w:sz w:val="24"/>
              </w:rPr>
            </w:pPr>
            <w:r w:rsidRPr="00486644">
              <w:rPr>
                <w:rFonts w:ascii="Times New Roman" w:hAnsi="宋体" w:cs="Times New Roman"/>
                <w:b/>
                <w:sz w:val="24"/>
                <w:szCs w:val="24"/>
              </w:rPr>
              <w:t>第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105811">
              <w:rPr>
                <w:rFonts w:ascii="Times New Roman" w:hAnsi="宋体" w:cs="Times New Roman"/>
                <w:b/>
                <w:sz w:val="24"/>
              </w:rPr>
              <w:t>章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05811">
              <w:rPr>
                <w:rFonts w:ascii="Times New Roman" w:hAnsi="宋体" w:cs="Times New Roman"/>
                <w:b/>
                <w:sz w:val="24"/>
              </w:rPr>
              <w:t>群论</w:t>
            </w:r>
            <w:r w:rsidRPr="00105811">
              <w:rPr>
                <w:rFonts w:ascii="Times New Roman" w:hAnsi="宋体" w:cs="Times New Roman"/>
                <w:sz w:val="24"/>
              </w:rPr>
              <w:t>（</w:t>
            </w:r>
            <w:r w:rsidRPr="00105811">
              <w:rPr>
                <w:rFonts w:ascii="Times New Roman" w:hAnsi="Times New Roman" w:cs="Times New Roman"/>
                <w:sz w:val="24"/>
              </w:rPr>
              <w:t>28</w:t>
            </w:r>
            <w:r w:rsidRPr="00105811">
              <w:rPr>
                <w:rFonts w:ascii="Times New Roman" w:hAnsi="宋体" w:cs="Times New Roman"/>
                <w:sz w:val="24"/>
              </w:rPr>
              <w:t>学时</w:t>
            </w:r>
            <w:r w:rsidR="00486644" w:rsidRPr="00486644">
              <w:rPr>
                <w:rFonts w:ascii="Times New Roman" w:hAnsi="宋体" w:cs="Times New Roman" w:hint="eastAsia"/>
                <w:sz w:val="24"/>
              </w:rPr>
              <w:t>，</w:t>
            </w:r>
            <w:r w:rsidR="00486644" w:rsidRPr="00486644">
              <w:rPr>
                <w:rFonts w:ascii="Times New Roman" w:cs="Times New Roman"/>
                <w:sz w:val="24"/>
                <w:szCs w:val="24"/>
              </w:rPr>
              <w:t>对应代码</w:t>
            </w:r>
            <w:r w:rsidR="00486644"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 xml:space="preserve">A4, </w:t>
            </w:r>
            <w:r w:rsidR="00486644">
              <w:rPr>
                <w:rFonts w:ascii="Times New Roman" w:cs="Times New Roman" w:hint="eastAsia"/>
                <w:sz w:val="24"/>
                <w:szCs w:val="24"/>
              </w:rPr>
              <w:t>A5</w:t>
            </w:r>
            <w:r w:rsidR="00486644">
              <w:rPr>
                <w:rFonts w:ascii="Times New Roman" w:cs="Times New Roman" w:hint="eastAsia"/>
                <w:sz w:val="24"/>
                <w:szCs w:val="24"/>
              </w:rPr>
              <w:t>，</w:t>
            </w:r>
            <w:r w:rsidR="00486644">
              <w:rPr>
                <w:rFonts w:ascii="Times New Roman" w:cs="Times New Roman" w:hint="eastAsia"/>
                <w:sz w:val="24"/>
                <w:szCs w:val="24"/>
              </w:rPr>
              <w:t>B1, B2, B3, C1, C2, C4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</w:p>
          <w:p w:rsidR="00C24223" w:rsidRPr="00105811" w:rsidRDefault="00C24223" w:rsidP="00486644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4223" w:rsidRPr="00105811" w:rsidRDefault="00C24223" w:rsidP="00C24223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</w:t>
            </w:r>
            <w:r w:rsidR="00105811" w:rsidRPr="00105811">
              <w:rPr>
                <w:rFonts w:ascii="Times New Roman" w:hAnsi="Times New Roman" w:cs="Times New Roman"/>
                <w:sz w:val="24"/>
              </w:rPr>
              <w:t>1</w:t>
            </w:r>
            <w:r w:rsidR="00105811" w:rsidRPr="00105811">
              <w:rPr>
                <w:rFonts w:ascii="Times New Roman" w:hAnsi="宋体" w:cs="Times New Roman"/>
                <w:sz w:val="24"/>
              </w:rPr>
              <w:t>群的定义</w:t>
            </w:r>
            <w:r w:rsidRPr="00105811">
              <w:rPr>
                <w:rFonts w:ascii="Times New Roman" w:hAnsi="宋体" w:cs="Times New Roman"/>
                <w:sz w:val="24"/>
              </w:rPr>
              <w:t>（</w:t>
            </w:r>
            <w:r w:rsidR="00105811" w:rsidRPr="00105811">
              <w:rPr>
                <w:rFonts w:ascii="Times New Roman" w:hAnsi="Times New Roman" w:cs="Times New Roman"/>
                <w:sz w:val="24"/>
              </w:rPr>
              <w:t>2</w:t>
            </w:r>
            <w:r w:rsidR="00CC4067">
              <w:rPr>
                <w:rFonts w:ascii="Times New Roman" w:hAnsi="宋体" w:cs="Times New Roman" w:hint="eastAsia"/>
                <w:sz w:val="24"/>
              </w:rPr>
              <w:t>学</w:t>
            </w:r>
            <w:r w:rsidR="00105811" w:rsidRPr="00105811">
              <w:rPr>
                <w:rFonts w:ascii="Times New Roman" w:hAnsi="宋体" w:cs="Times New Roman"/>
                <w:sz w:val="24"/>
              </w:rPr>
              <w:t>时</w:t>
            </w:r>
            <w:r w:rsidR="00486644">
              <w:rPr>
                <w:rFonts w:ascii="Times New Roman" w:hAnsi="宋体" w:cs="Times New Roman" w:hint="eastAsia"/>
                <w:sz w:val="24"/>
              </w:rPr>
              <w:t xml:space="preserve">, </w:t>
            </w:r>
            <w:r w:rsidR="00486644" w:rsidRPr="00486644">
              <w:rPr>
                <w:rFonts w:ascii="Times New Roman" w:cs="Times New Roman"/>
                <w:sz w:val="24"/>
                <w:szCs w:val="24"/>
              </w:rPr>
              <w:t>对应代码</w:t>
            </w:r>
            <w:r w:rsidR="00486644">
              <w:rPr>
                <w:rFonts w:ascii="Times New Roman" w:cs="Times New Roman" w:hint="eastAsia"/>
                <w:sz w:val="24"/>
                <w:szCs w:val="24"/>
              </w:rPr>
              <w:t xml:space="preserve"> 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 xml:space="preserve">A2, </w:t>
            </w:r>
            <w:r w:rsidR="00486644">
              <w:rPr>
                <w:rFonts w:ascii="Times New Roman" w:cs="Times New Roman" w:hint="eastAsia"/>
                <w:sz w:val="24"/>
                <w:szCs w:val="24"/>
              </w:rPr>
              <w:t>A3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</w:p>
          <w:p w:rsidR="00813721" w:rsidRDefault="00813721" w:rsidP="00105811">
            <w:pPr>
              <w:rPr>
                <w:rFonts w:ascii="Times New Roman" w:hAnsi="宋体" w:cs="Times New Roman"/>
                <w:sz w:val="24"/>
              </w:rPr>
            </w:pPr>
          </w:p>
          <w:p w:rsidR="00C24223" w:rsidRPr="00105811" w:rsidRDefault="00105811" w:rsidP="00105811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课程简介</w:t>
            </w:r>
            <w:r w:rsidRPr="00105811">
              <w:rPr>
                <w:rFonts w:ascii="Times New Roman" w:hAnsi="Times New Roman" w:cs="Times New Roman"/>
                <w:sz w:val="24"/>
              </w:rPr>
              <w:t>(</w:t>
            </w:r>
            <w:r w:rsidR="00C24223" w:rsidRPr="00105811">
              <w:rPr>
                <w:rFonts w:ascii="Times New Roman" w:hAnsi="宋体" w:cs="Times New Roman"/>
                <w:sz w:val="24"/>
              </w:rPr>
              <w:t>历史演变与研究对象</w:t>
            </w:r>
            <w:r w:rsidRPr="00105811">
              <w:rPr>
                <w:rFonts w:ascii="Times New Roman" w:hAnsi="宋体" w:cs="Times New Roman"/>
                <w:sz w:val="24"/>
              </w:rPr>
              <w:t>，</w:t>
            </w:r>
            <w:r w:rsidR="00C24223" w:rsidRPr="00105811">
              <w:rPr>
                <w:rFonts w:ascii="Times New Roman" w:hAnsi="宋体" w:cs="Times New Roman"/>
                <w:sz w:val="24"/>
              </w:rPr>
              <w:t>特点与重要性</w:t>
            </w:r>
            <w:r w:rsidRPr="00105811">
              <w:rPr>
                <w:rFonts w:ascii="Times New Roman" w:hAnsi="宋体" w:cs="Times New Roman"/>
                <w:sz w:val="24"/>
              </w:rPr>
              <w:t>，</w:t>
            </w:r>
            <w:r w:rsidR="00C24223" w:rsidRPr="00105811">
              <w:rPr>
                <w:rFonts w:ascii="Times New Roman" w:hAnsi="宋体" w:cs="Times New Roman"/>
                <w:sz w:val="24"/>
              </w:rPr>
              <w:t>要求与学习</w:t>
            </w:r>
            <w:r w:rsidRPr="00105811">
              <w:rPr>
                <w:rFonts w:ascii="Times New Roman" w:hAnsi="宋体" w:cs="Times New Roman"/>
                <w:sz w:val="24"/>
              </w:rPr>
              <w:t>方法</w:t>
            </w:r>
            <w:r w:rsidR="00C24223" w:rsidRPr="00105811">
              <w:rPr>
                <w:rFonts w:ascii="Times New Roman" w:hAnsi="宋体" w:cs="Times New Roman"/>
                <w:sz w:val="24"/>
              </w:rPr>
              <w:t>提示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</w:p>
          <w:p w:rsidR="00813721" w:rsidRDefault="00813721" w:rsidP="00105811">
            <w:pPr>
              <w:rPr>
                <w:rFonts w:ascii="Times New Roman" w:hAnsi="宋体" w:cs="Times New Roman"/>
                <w:sz w:val="24"/>
              </w:rPr>
            </w:pPr>
          </w:p>
          <w:p w:rsidR="00C24223" w:rsidRPr="00105811" w:rsidRDefault="00C24223" w:rsidP="00105811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对称性与群概念的引入（</w:t>
            </w:r>
            <w:r w:rsidR="00105811" w:rsidRPr="00105811">
              <w:rPr>
                <w:rFonts w:ascii="Times New Roman" w:hAnsi="Times New Roman" w:cs="Times New Roman"/>
                <w:sz w:val="24"/>
              </w:rPr>
              <w:t>GL(n, C),</w:t>
            </w:r>
            <w:r w:rsidR="00650B40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105811" w:rsidRPr="00105811">
              <w:rPr>
                <w:rFonts w:ascii="Times New Roman" w:hAnsi="宋体" w:cs="Times New Roman"/>
                <w:sz w:val="24"/>
              </w:rPr>
              <w:t>变换</w:t>
            </w:r>
            <w:r w:rsidR="00105811" w:rsidRPr="00105811">
              <w:rPr>
                <w:rFonts w:ascii="Times New Roman" w:hAnsi="Times New Roman" w:cs="Times New Roman"/>
                <w:sz w:val="24"/>
              </w:rPr>
              <w:t>“</w:t>
            </w:r>
            <w:r w:rsidR="00105811" w:rsidRPr="00105811">
              <w:rPr>
                <w:rFonts w:ascii="Times New Roman" w:hAnsi="宋体" w:cs="Times New Roman"/>
                <w:sz w:val="24"/>
              </w:rPr>
              <w:t>群</w:t>
            </w:r>
            <w:r w:rsidR="00105811" w:rsidRPr="00105811">
              <w:rPr>
                <w:rFonts w:ascii="Times New Roman" w:hAnsi="Times New Roman" w:cs="Times New Roman"/>
                <w:sz w:val="24"/>
              </w:rPr>
              <w:t>”</w:t>
            </w:r>
            <w:r w:rsidR="00105811" w:rsidRPr="00105811">
              <w:rPr>
                <w:rFonts w:ascii="Times New Roman" w:hAnsi="宋体" w:cs="Times New Roman"/>
                <w:sz w:val="24"/>
              </w:rPr>
              <w:t>，美的基本要素</w:t>
            </w:r>
            <w:r w:rsidR="00105811">
              <w:rPr>
                <w:rFonts w:ascii="Times New Roman" w:hAnsi="宋体" w:cs="Times New Roman" w:hint="eastAsia"/>
                <w:sz w:val="24"/>
              </w:rPr>
              <w:t>，</w:t>
            </w:r>
            <w:r w:rsidR="00105811" w:rsidRPr="00105811">
              <w:rPr>
                <w:rFonts w:ascii="Times New Roman" w:hAnsi="宋体" w:cs="Times New Roman"/>
                <w:sz w:val="24"/>
              </w:rPr>
              <w:t>怎样数学地描述现实世界中对称性</w:t>
            </w:r>
            <w:r w:rsidR="00105811">
              <w:rPr>
                <w:rFonts w:ascii="Times New Roman" w:hAnsi="宋体" w:cs="Times New Roman" w:hint="eastAsia"/>
                <w:sz w:val="24"/>
              </w:rPr>
              <w:t>?</w:t>
            </w:r>
            <w:r w:rsidR="00CC4067">
              <w:rPr>
                <w:rFonts w:ascii="Times New Roman" w:hAnsi="宋体" w:cs="Times New Roman" w:hint="eastAsia"/>
                <w:sz w:val="24"/>
              </w:rPr>
              <w:t xml:space="preserve"> </w:t>
            </w:r>
            <w:r w:rsidR="00105811" w:rsidRPr="00105811">
              <w:rPr>
                <w:rFonts w:ascii="Times New Roman" w:hAnsi="宋体" w:cs="Times New Roman"/>
                <w:sz w:val="24"/>
              </w:rPr>
              <w:t>引出群的观念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4223" w:rsidRPr="00105811" w:rsidRDefault="00C24223" w:rsidP="00C24223">
            <w:pPr>
              <w:ind w:leftChars="428" w:left="89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4223" w:rsidRPr="00105811" w:rsidRDefault="00C24223" w:rsidP="00105811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什么是群；简单性质（单位元与逆元的唯一性；左右消去律；穿脱原理）；</w:t>
            </w:r>
          </w:p>
          <w:p w:rsidR="00C24223" w:rsidRPr="00105811" w:rsidRDefault="00C24223" w:rsidP="00CC4067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举例</w:t>
            </w:r>
            <w:r w:rsidR="00CC4067">
              <w:rPr>
                <w:rFonts w:ascii="Times New Roman" w:hAnsi="宋体" w:cs="Times New Roman" w:hint="eastAsia"/>
                <w:sz w:val="24"/>
              </w:rPr>
              <w:t xml:space="preserve">; </w:t>
            </w:r>
            <w:r w:rsidRPr="00105811">
              <w:rPr>
                <w:rFonts w:ascii="Times New Roman" w:hAnsi="宋体" w:cs="Times New Roman"/>
                <w:sz w:val="24"/>
              </w:rPr>
              <w:t>稍进一步的性质（单边定义；除法定义；有限半群成群的充要条件）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CC4067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</w:t>
            </w:r>
            <w:r w:rsidR="00CC4067">
              <w:rPr>
                <w:rFonts w:ascii="Times New Roman" w:hAnsi="Times New Roman" w:cs="Times New Roman" w:hint="eastAsia"/>
                <w:sz w:val="24"/>
              </w:rPr>
              <w:t>2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05811">
              <w:rPr>
                <w:rFonts w:ascii="Times New Roman" w:hAnsi="宋体" w:cs="Times New Roman"/>
                <w:sz w:val="24"/>
              </w:rPr>
              <w:t>子群与</w:t>
            </w:r>
            <w:r w:rsidRPr="00105811">
              <w:rPr>
                <w:rFonts w:ascii="Times New Roman" w:hAnsi="Times New Roman" w:cs="Times New Roman"/>
                <w:sz w:val="24"/>
              </w:rPr>
              <w:t>Lagrange</w:t>
            </w:r>
            <w:r w:rsidRPr="00105811">
              <w:rPr>
                <w:rFonts w:ascii="Times New Roman" w:hAnsi="宋体" w:cs="Times New Roman"/>
                <w:sz w:val="24"/>
              </w:rPr>
              <w:t>定理（</w:t>
            </w:r>
            <w:r w:rsidR="00650B40">
              <w:rPr>
                <w:rFonts w:ascii="Times New Roman" w:hAnsi="Times New Roman" w:cs="Times New Roman" w:hint="eastAsia"/>
                <w:sz w:val="24"/>
              </w:rPr>
              <w:t>4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C24223" w:rsidRPr="00105811" w:rsidRDefault="00C24223" w:rsidP="00C24223">
            <w:pPr>
              <w:ind w:leftChars="171" w:left="1079" w:hangingChars="300" w:hanging="720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CC4067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子群的定义</w:t>
            </w:r>
            <w:r w:rsidR="00CC4067">
              <w:rPr>
                <w:rFonts w:ascii="Times New Roman" w:hAnsi="宋体" w:cs="Times New Roman" w:hint="eastAsia"/>
                <w:sz w:val="24"/>
              </w:rPr>
              <w:t>、性质、</w:t>
            </w:r>
            <w:r w:rsidRPr="00105811">
              <w:rPr>
                <w:rFonts w:ascii="Times New Roman" w:hAnsi="宋体" w:cs="Times New Roman"/>
                <w:sz w:val="24"/>
              </w:rPr>
              <w:t>判定</w:t>
            </w:r>
            <w:r w:rsidR="00CC4067">
              <w:rPr>
                <w:rFonts w:ascii="Times New Roman" w:hAnsi="宋体" w:cs="Times New Roman" w:hint="eastAsia"/>
                <w:sz w:val="24"/>
              </w:rPr>
              <w:t>、</w:t>
            </w:r>
            <w:r w:rsidRPr="00105811">
              <w:rPr>
                <w:rFonts w:ascii="Times New Roman" w:hAnsi="宋体" w:cs="Times New Roman"/>
                <w:sz w:val="24"/>
              </w:rPr>
              <w:t>例子</w:t>
            </w:r>
            <w:r w:rsidR="00CC4067">
              <w:rPr>
                <w:rFonts w:ascii="Times New Roman" w:hAnsi="宋体" w:cs="Times New Roman" w:hint="eastAsia"/>
                <w:sz w:val="24"/>
              </w:rPr>
              <w:t>、</w:t>
            </w:r>
            <w:r w:rsidRPr="00105811">
              <w:rPr>
                <w:rFonts w:ascii="Times New Roman" w:hAnsi="宋体" w:cs="Times New Roman"/>
                <w:sz w:val="24"/>
              </w:rPr>
              <w:t>构造</w:t>
            </w:r>
            <w:r w:rsidR="00CC4067">
              <w:rPr>
                <w:rFonts w:ascii="Times New Roman" w:hAnsi="宋体" w:cs="Times New Roman" w:hint="eastAsia"/>
                <w:sz w:val="24"/>
              </w:rPr>
              <w:t xml:space="preserve"> (</w:t>
            </w:r>
            <w:r w:rsidRPr="00105811">
              <w:rPr>
                <w:rFonts w:ascii="Times New Roman" w:hAnsi="宋体" w:cs="Times New Roman"/>
                <w:sz w:val="24"/>
              </w:rPr>
              <w:t>两个子群的积成为子群的条件</w:t>
            </w:r>
            <w:r w:rsidR="00CC4067">
              <w:rPr>
                <w:rFonts w:ascii="Times New Roman" w:hAnsi="宋体" w:cs="Times New Roman" w:hint="eastAsia"/>
                <w:sz w:val="24"/>
              </w:rPr>
              <w:t>)</w:t>
            </w:r>
          </w:p>
          <w:p w:rsidR="00CC4067" w:rsidRPr="00CC4067" w:rsidRDefault="00CC4067" w:rsidP="00CC4067">
            <w:pPr>
              <w:rPr>
                <w:rFonts w:ascii="Times New Roman" w:hAnsi="宋体" w:cs="Times New Roman"/>
                <w:sz w:val="24"/>
              </w:rPr>
            </w:pPr>
          </w:p>
          <w:p w:rsidR="00C24223" w:rsidRDefault="00C24223" w:rsidP="00CC4067">
            <w:pPr>
              <w:rPr>
                <w:rFonts w:ascii="Times New Roman" w:hAnsi="宋体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集合上的二元关系</w:t>
            </w:r>
            <w:r w:rsidR="00CC4067">
              <w:rPr>
                <w:rFonts w:ascii="Times New Roman" w:hAnsi="宋体" w:cs="Times New Roman" w:hint="eastAsia"/>
                <w:sz w:val="24"/>
              </w:rPr>
              <w:t>、</w:t>
            </w:r>
            <w:r w:rsidRPr="00105811">
              <w:rPr>
                <w:rFonts w:ascii="Times New Roman" w:hAnsi="宋体" w:cs="Times New Roman"/>
                <w:sz w:val="24"/>
              </w:rPr>
              <w:t>等价关系与划分</w:t>
            </w:r>
          </w:p>
          <w:p w:rsidR="00CC4067" w:rsidRPr="00105811" w:rsidRDefault="00CC4067" w:rsidP="00CC4067">
            <w:pPr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C4067" w:rsidP="00CC40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利用等价关系导出</w:t>
            </w:r>
            <w:r w:rsidR="00C24223" w:rsidRPr="00105811">
              <w:rPr>
                <w:rFonts w:ascii="Times New Roman" w:hAnsi="宋体" w:cs="Times New Roman"/>
                <w:sz w:val="24"/>
              </w:rPr>
              <w:t>陪集分解和</w:t>
            </w:r>
            <w:r w:rsidR="00C24223" w:rsidRPr="00105811">
              <w:rPr>
                <w:rFonts w:ascii="Times New Roman" w:hAnsi="Times New Roman" w:cs="Times New Roman"/>
                <w:sz w:val="24"/>
              </w:rPr>
              <w:t>Lagrange</w:t>
            </w:r>
            <w:r w:rsidR="00C24223" w:rsidRPr="00105811">
              <w:rPr>
                <w:rFonts w:ascii="Times New Roman" w:hAnsi="宋体" w:cs="Times New Roman"/>
                <w:sz w:val="24"/>
              </w:rPr>
              <w:t>定理</w:t>
            </w:r>
            <w:r>
              <w:rPr>
                <w:rFonts w:ascii="Times New Roman" w:hAnsi="宋体" w:cs="Times New Roman" w:hint="eastAsia"/>
                <w:sz w:val="24"/>
              </w:rPr>
              <w:t>；</w:t>
            </w:r>
            <w:r w:rsidR="00C24223" w:rsidRPr="00105811">
              <w:rPr>
                <w:rFonts w:ascii="Times New Roman" w:hAnsi="Times New Roman" w:cs="Times New Roman"/>
                <w:sz w:val="24"/>
              </w:rPr>
              <w:t>Lagrange</w:t>
            </w:r>
            <w:r w:rsidR="00C24223" w:rsidRPr="00105811">
              <w:rPr>
                <w:rFonts w:ascii="Times New Roman" w:hAnsi="宋体" w:cs="Times New Roman"/>
                <w:sz w:val="24"/>
              </w:rPr>
              <w:t>定理的应用举例：元素的阶及计算；两子群积集的计数公式</w:t>
            </w:r>
            <w:r w:rsidR="00C24223" w:rsidRPr="00105811">
              <w:rPr>
                <w:rFonts w:ascii="Times New Roman" w:hAnsi="Times New Roman" w:cs="Times New Roman"/>
                <w:sz w:val="24"/>
              </w:rPr>
              <w:t>.</w:t>
            </w:r>
          </w:p>
          <w:p w:rsidR="00C24223" w:rsidRPr="00105811" w:rsidRDefault="00C24223" w:rsidP="00C24223">
            <w:pPr>
              <w:ind w:leftChars="171" w:left="359"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CC4067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共轭关系</w:t>
            </w:r>
            <w:r w:rsidR="00650B40">
              <w:rPr>
                <w:rFonts w:ascii="Times New Roman" w:hAnsi="宋体" w:cs="Times New Roman" w:hint="eastAsia"/>
                <w:sz w:val="24"/>
              </w:rPr>
              <w:t>、</w:t>
            </w:r>
            <w:r w:rsidRPr="00105811">
              <w:rPr>
                <w:rFonts w:ascii="Times New Roman" w:hAnsi="宋体" w:cs="Times New Roman"/>
                <w:sz w:val="24"/>
              </w:rPr>
              <w:t>中心、中心化子、共轭元的个数；类方程及其应用：</w:t>
            </w:r>
            <w:r w:rsidRPr="00105811">
              <w:rPr>
                <w:rFonts w:ascii="Times New Roman" w:hAnsi="Times New Roman" w:cs="Times New Roman"/>
                <w:sz w:val="24"/>
              </w:rPr>
              <w:t>p-</w:t>
            </w:r>
            <w:r w:rsidRPr="00105811">
              <w:rPr>
                <w:rFonts w:ascii="Times New Roman" w:hAnsi="宋体" w:cs="Times New Roman"/>
                <w:sz w:val="24"/>
              </w:rPr>
              <w:t>群有非平凡的中心；</w:t>
            </w:r>
            <w:r w:rsidRPr="00105811">
              <w:rPr>
                <w:rFonts w:ascii="Times New Roman" w:hAnsi="Times New Roman" w:cs="Times New Roman"/>
                <w:sz w:val="24"/>
              </w:rPr>
              <w:t>p</w:t>
            </w:r>
            <w:r w:rsidRPr="00105811">
              <w:rPr>
                <w:rFonts w:ascii="Times New Roman" w:hAnsi="宋体" w:cs="Times New Roman"/>
                <w:sz w:val="24"/>
              </w:rPr>
              <w:t>平方阶群是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</w:t>
            </w:r>
          </w:p>
          <w:p w:rsidR="00813721" w:rsidRDefault="00813721" w:rsidP="00CC4067">
            <w:pPr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CC4067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</w:t>
            </w:r>
            <w:r w:rsidR="00650B40">
              <w:rPr>
                <w:rFonts w:ascii="Times New Roman" w:hAnsi="Times New Roman" w:cs="Times New Roman" w:hint="eastAsia"/>
                <w:sz w:val="24"/>
              </w:rPr>
              <w:t>3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05811">
              <w:rPr>
                <w:rFonts w:ascii="Times New Roman" w:hAnsi="宋体" w:cs="Times New Roman"/>
                <w:sz w:val="24"/>
              </w:rPr>
              <w:t>循环群（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4223" w:rsidRPr="00105811" w:rsidRDefault="00C24223" w:rsidP="00C24223">
            <w:pPr>
              <w:ind w:leftChars="171" w:left="1079" w:hangingChars="300" w:hanging="720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lastRenderedPageBreak/>
              <w:t>群同态</w:t>
            </w:r>
            <w:r w:rsidR="00A75F5C">
              <w:rPr>
                <w:rFonts w:ascii="Times New Roman" w:hAnsi="宋体" w:cs="Times New Roman" w:hint="eastAsia"/>
                <w:sz w:val="24"/>
              </w:rPr>
              <w:t>和</w:t>
            </w:r>
            <w:r w:rsidRPr="00105811">
              <w:rPr>
                <w:rFonts w:ascii="Times New Roman" w:hAnsi="宋体" w:cs="Times New Roman"/>
                <w:sz w:val="24"/>
              </w:rPr>
              <w:t>同构及其意义；举例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固定阶循环群在同构意义下的唯一性；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有限循环群的固定阶子群在通常意义下的唯一性；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循环群的生成元和自同构群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</w:t>
            </w:r>
            <w:r w:rsidR="00650B40">
              <w:rPr>
                <w:rFonts w:ascii="Times New Roman" w:hAnsi="Times New Roman" w:cs="Times New Roman" w:hint="eastAsia"/>
                <w:sz w:val="24"/>
              </w:rPr>
              <w:t>4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5811">
              <w:rPr>
                <w:rFonts w:ascii="Times New Roman" w:hAnsi="宋体" w:cs="Times New Roman"/>
                <w:sz w:val="24"/>
              </w:rPr>
              <w:t>正规子群、商群、群同态基本定理（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A75F5C" w:rsidRDefault="00A75F5C" w:rsidP="00A75F5C">
            <w:pPr>
              <w:rPr>
                <w:rFonts w:ascii="Times New Roman" w:hAnsi="宋体" w:cs="Times New Roman"/>
                <w:sz w:val="24"/>
              </w:rPr>
            </w:pP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正规子群的定义与例子；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商群的构造；为什么要商群？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同态基本定理：表述、意义、证明和应用（子群对应定理和两个同构定理）；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应用举例：内自同构群同构于</w:t>
            </w:r>
            <w:r w:rsidRPr="00105811">
              <w:rPr>
                <w:rFonts w:ascii="Times New Roman" w:hAnsi="Times New Roman" w:cs="Times New Roman"/>
                <w:sz w:val="24"/>
              </w:rPr>
              <w:t>G/Z(G).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</w:t>
            </w:r>
            <w:r w:rsidR="00650B40">
              <w:rPr>
                <w:rFonts w:ascii="Times New Roman" w:hAnsi="Times New Roman" w:cs="Times New Roman" w:hint="eastAsia"/>
                <w:sz w:val="24"/>
              </w:rPr>
              <w:t>5</w:t>
            </w:r>
            <w:r w:rsidRPr="00105811">
              <w:rPr>
                <w:rFonts w:ascii="Times New Roman" w:hAnsi="宋体" w:cs="Times New Roman"/>
                <w:sz w:val="24"/>
              </w:rPr>
              <w:t>置换群（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变换群的重要性；</w:t>
            </w:r>
            <w:r w:rsidRPr="00105811">
              <w:rPr>
                <w:rFonts w:ascii="Times New Roman" w:hAnsi="Times New Roman" w:cs="Times New Roman"/>
                <w:sz w:val="24"/>
              </w:rPr>
              <w:t>Cayley</w:t>
            </w:r>
            <w:r w:rsidRPr="00105811">
              <w:rPr>
                <w:rFonts w:ascii="Times New Roman" w:hAnsi="宋体" w:cs="Times New Roman"/>
                <w:sz w:val="24"/>
              </w:rPr>
              <w:t>定理；</w:t>
            </w:r>
          </w:p>
          <w:p w:rsidR="00A75F5C" w:rsidRDefault="00C24223" w:rsidP="00A75F5C">
            <w:pPr>
              <w:rPr>
                <w:rFonts w:ascii="Times New Roman" w:hAnsi="宋体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S_n</w:t>
            </w:r>
            <w:r w:rsidRPr="00105811">
              <w:rPr>
                <w:rFonts w:ascii="Times New Roman" w:hAnsi="宋体" w:cs="Times New Roman"/>
                <w:sz w:val="24"/>
              </w:rPr>
              <w:t>中元素的表达、奇偶性、阶；对称群与交错群的生成系</w:t>
            </w:r>
            <w:r w:rsidR="00A75F5C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置换的型；共轭类的划分；有限单群；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A_n </w:t>
            </w:r>
            <w:r w:rsidRPr="00105811">
              <w:rPr>
                <w:rFonts w:ascii="Times New Roman" w:hAnsi="宋体" w:cs="Times New Roman"/>
                <w:sz w:val="24"/>
              </w:rPr>
              <w:t>（</w:t>
            </w:r>
            <w:r w:rsidRPr="00105811">
              <w:rPr>
                <w:rFonts w:ascii="Times New Roman" w:hAnsi="Times New Roman" w:cs="Times New Roman"/>
                <w:sz w:val="24"/>
              </w:rPr>
              <w:t>n&gt;4</w:t>
            </w:r>
            <w:r w:rsidRPr="00105811">
              <w:rPr>
                <w:rFonts w:ascii="Times New Roman" w:hAnsi="宋体" w:cs="Times New Roman"/>
                <w:sz w:val="24"/>
              </w:rPr>
              <w:t>）的单性；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举例：</w:t>
            </w:r>
            <w:r w:rsidRPr="00105811">
              <w:rPr>
                <w:rFonts w:ascii="Times New Roman" w:hAnsi="Times New Roman" w:cs="Times New Roman"/>
                <w:sz w:val="24"/>
              </w:rPr>
              <w:t>S_n</w:t>
            </w:r>
            <w:r w:rsidRPr="00105811">
              <w:rPr>
                <w:rFonts w:ascii="Times New Roman" w:hAnsi="宋体" w:cs="Times New Roman"/>
                <w:sz w:val="24"/>
              </w:rPr>
              <w:t>的正规子群；</w:t>
            </w:r>
            <w:r w:rsidRPr="00105811">
              <w:rPr>
                <w:rFonts w:ascii="Times New Roman" w:hAnsi="Times New Roman" w:cs="Times New Roman"/>
                <w:sz w:val="24"/>
              </w:rPr>
              <w:t>S_4/K_4</w:t>
            </w:r>
            <w:r w:rsidRPr="00105811">
              <w:rPr>
                <w:rFonts w:ascii="Times New Roman" w:hAnsi="宋体" w:cs="Times New Roman"/>
                <w:sz w:val="24"/>
              </w:rPr>
              <w:t>同构于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S_3.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</w:t>
            </w:r>
            <w:r w:rsidR="00650B40">
              <w:rPr>
                <w:rFonts w:ascii="Times New Roman" w:hAnsi="Times New Roman" w:cs="Times New Roman" w:hint="eastAsia"/>
                <w:sz w:val="24"/>
              </w:rPr>
              <w:t>6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05811">
              <w:rPr>
                <w:rFonts w:ascii="Times New Roman" w:hAnsi="宋体" w:cs="Times New Roman"/>
                <w:sz w:val="24"/>
              </w:rPr>
              <w:t>群在集合上的作用</w:t>
            </w:r>
            <w:r w:rsidR="00650B40">
              <w:rPr>
                <w:rFonts w:ascii="Times New Roman" w:hAnsi="宋体" w:cs="Times New Roman" w:hint="eastAsia"/>
                <w:sz w:val="24"/>
              </w:rPr>
              <w:t>及其应用</w:t>
            </w:r>
            <w:r w:rsidRPr="00105811">
              <w:rPr>
                <w:rFonts w:ascii="Times New Roman" w:hAnsi="宋体" w:cs="Times New Roman"/>
                <w:sz w:val="24"/>
              </w:rPr>
              <w:t>（</w:t>
            </w:r>
            <w:r w:rsidR="00650B40">
              <w:rPr>
                <w:rFonts w:ascii="Times New Roman" w:hAnsi="Times New Roman" w:cs="Times New Roman" w:hint="eastAsia"/>
                <w:sz w:val="24"/>
              </w:rPr>
              <w:t>3</w:t>
            </w:r>
            <w:r w:rsidRPr="00105811">
              <w:rPr>
                <w:rFonts w:ascii="Times New Roman" w:hAnsi="宋体" w:cs="Times New Roman"/>
                <w:sz w:val="24"/>
              </w:rPr>
              <w:t>学时</w:t>
            </w:r>
            <w:r w:rsidR="000F0516">
              <w:rPr>
                <w:rFonts w:ascii="Times New Roman" w:hAnsi="宋体" w:cs="Times New Roman" w:hint="eastAsia"/>
                <w:sz w:val="24"/>
              </w:rPr>
              <w:t xml:space="preserve">, </w:t>
            </w:r>
            <w:r w:rsidR="000F0516" w:rsidRPr="00486644">
              <w:rPr>
                <w:rFonts w:ascii="Times New Roman" w:cs="Times New Roman"/>
                <w:sz w:val="24"/>
                <w:szCs w:val="24"/>
              </w:rPr>
              <w:t>对应代码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 xml:space="preserve"> A2, A3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24223" w:rsidRPr="00105811" w:rsidRDefault="00C24223" w:rsidP="00C24223">
            <w:pPr>
              <w:ind w:leftChars="171" w:left="359" w:firstLine="600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群作用的思想；两种定义的等价性；作用的核；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三种典型的作用及其核；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轨道公式；举例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Burnside</w:t>
            </w:r>
            <w:r w:rsidRPr="00105811">
              <w:rPr>
                <w:rFonts w:ascii="Times New Roman" w:hAnsi="宋体" w:cs="Times New Roman"/>
                <w:sz w:val="24"/>
              </w:rPr>
              <w:t>引理在不同领域计数中的应用（</w:t>
            </w:r>
            <w:r w:rsidR="00650B40">
              <w:rPr>
                <w:rFonts w:ascii="Times New Roman" w:hAnsi="宋体" w:cs="Times New Roman" w:hint="eastAsia"/>
                <w:sz w:val="24"/>
              </w:rPr>
              <w:t>通常选讲</w:t>
            </w:r>
            <w:r w:rsidR="00650B40" w:rsidRPr="00105811">
              <w:rPr>
                <w:rFonts w:ascii="Times New Roman" w:hAnsi="宋体" w:cs="Times New Roman"/>
                <w:sz w:val="24"/>
              </w:rPr>
              <w:t>项链问题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</w:t>
            </w:r>
            <w:r w:rsidR="00650B40">
              <w:rPr>
                <w:rFonts w:ascii="Times New Roman" w:hAnsi="Times New Roman" w:cs="Times New Roman" w:hint="eastAsia"/>
                <w:sz w:val="24"/>
              </w:rPr>
              <w:t>7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Sylow</w:t>
            </w:r>
            <w:r w:rsidRPr="00105811">
              <w:rPr>
                <w:rFonts w:ascii="Times New Roman" w:hAnsi="宋体" w:cs="Times New Roman"/>
                <w:sz w:val="24"/>
              </w:rPr>
              <w:t>定理（</w:t>
            </w:r>
            <w:r w:rsidRPr="00105811">
              <w:rPr>
                <w:rFonts w:ascii="Times New Roman" w:hAnsi="Times New Roman" w:cs="Times New Roman"/>
                <w:sz w:val="24"/>
              </w:rPr>
              <w:t>3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有限群</w:t>
            </w:r>
            <w:r w:rsidRPr="00105811">
              <w:rPr>
                <w:rFonts w:ascii="Times New Roman" w:hAnsi="Times New Roman" w:cs="Times New Roman"/>
                <w:sz w:val="24"/>
              </w:rPr>
              <w:t>Sylow I, II, III</w:t>
            </w:r>
            <w:r w:rsidRPr="00105811">
              <w:rPr>
                <w:rFonts w:ascii="Times New Roman" w:hAnsi="宋体" w:cs="Times New Roman"/>
                <w:sz w:val="24"/>
              </w:rPr>
              <w:t>的表述与证明（作为群作用的应用）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举例：利用</w:t>
            </w:r>
            <w:r w:rsidRPr="00105811">
              <w:rPr>
                <w:rFonts w:ascii="Times New Roman" w:hAnsi="Times New Roman" w:cs="Times New Roman"/>
                <w:sz w:val="24"/>
              </w:rPr>
              <w:t>Sylow</w:t>
            </w:r>
            <w:r w:rsidRPr="00105811">
              <w:rPr>
                <w:rFonts w:ascii="Times New Roman" w:hAnsi="宋体" w:cs="Times New Roman"/>
                <w:sz w:val="24"/>
              </w:rPr>
              <w:t>定理判断有限群的非单性；确定阶数最小的单的非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群，即</w:t>
            </w:r>
            <w:r w:rsidRPr="00105811">
              <w:rPr>
                <w:rFonts w:ascii="Times New Roman" w:hAnsi="Times New Roman" w:cs="Times New Roman"/>
                <w:sz w:val="24"/>
              </w:rPr>
              <w:t>A_5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</w:t>
            </w:r>
            <w:r w:rsidR="00650B40">
              <w:rPr>
                <w:rFonts w:ascii="Times New Roman" w:hAnsi="Times New Roman" w:cs="Times New Roman" w:hint="eastAsia"/>
                <w:sz w:val="24"/>
              </w:rPr>
              <w:t>8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05811">
              <w:rPr>
                <w:rFonts w:ascii="Times New Roman" w:hAnsi="宋体" w:cs="Times New Roman"/>
                <w:sz w:val="24"/>
              </w:rPr>
              <w:t>群的直积（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4223" w:rsidRPr="00105811" w:rsidRDefault="00C24223" w:rsidP="00C24223">
            <w:pPr>
              <w:ind w:leftChars="171" w:left="7559" w:hangingChars="3000" w:hanging="7200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外直积与内直积的统一；直积的等价刻画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Z_n X Z_m = Z_{nm}</w:t>
            </w:r>
            <w:r w:rsidR="00A75F5C">
              <w:rPr>
                <w:rFonts w:ascii="Times New Roman" w:hAnsi="Times New Roman" w:cs="Times New Roman" w:hint="eastAsia"/>
                <w:sz w:val="24"/>
              </w:rPr>
              <w:t>当且仅当</w:t>
            </w:r>
            <w:r w:rsidR="00A75F5C" w:rsidRPr="00105811">
              <w:rPr>
                <w:rFonts w:ascii="Times New Roman" w:hAnsi="Times New Roman" w:cs="Times New Roman"/>
                <w:sz w:val="24"/>
              </w:rPr>
              <w:t>(n, m)=1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105811">
              <w:rPr>
                <w:rFonts w:ascii="Times New Roman" w:hAnsi="宋体" w:cs="Times New Roman"/>
                <w:sz w:val="24"/>
              </w:rPr>
              <w:t>举例：</w:t>
            </w:r>
            <w:r w:rsidRPr="00105811">
              <w:rPr>
                <w:rFonts w:ascii="Times New Roman" w:hAnsi="Times New Roman" w:cs="Times New Roman"/>
                <w:sz w:val="24"/>
              </w:rPr>
              <w:t>5X 7 X 13</w:t>
            </w:r>
            <w:r w:rsidRPr="00105811">
              <w:rPr>
                <w:rFonts w:ascii="Times New Roman" w:hAnsi="宋体" w:cs="Times New Roman"/>
                <w:sz w:val="24"/>
              </w:rPr>
              <w:t>阶群是循环群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</w:p>
          <w:p w:rsidR="00C24223" w:rsidRPr="00105811" w:rsidRDefault="00C24223" w:rsidP="00C24223">
            <w:pPr>
              <w:ind w:leftChars="171" w:left="1079" w:hangingChars="300" w:hanging="720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C24223" w:rsidRDefault="00C24223" w:rsidP="00A75F5C">
            <w:pPr>
              <w:rPr>
                <w:rFonts w:ascii="Times New Roman" w:hAnsi="宋体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1.1</w:t>
            </w:r>
            <w:r w:rsidR="00A75F5C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05811">
              <w:rPr>
                <w:rFonts w:ascii="Times New Roman" w:hAnsi="宋体" w:cs="Times New Roman"/>
                <w:sz w:val="24"/>
              </w:rPr>
              <w:t>群的生成元与定义关系（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</w:p>
          <w:p w:rsidR="00650B40" w:rsidRPr="00105811" w:rsidRDefault="00650B40" w:rsidP="00A75F5C">
            <w:pPr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自由群的概念；自由群的商群可表达任一群；由此导出用生成元和定义关系表达群；举例：二面体群生成元和定义关系；四元数群的生成元和定义关系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105811">
              <w:rPr>
                <w:rFonts w:ascii="Times New Roman" w:hAnsi="宋体" w:cs="Times New Roman"/>
                <w:sz w:val="24"/>
              </w:rPr>
              <w:t>有限生成自由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群的秩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.                               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1.1</w:t>
            </w:r>
            <w:r w:rsidR="00A75F5C">
              <w:rPr>
                <w:rFonts w:ascii="Times New Roman" w:hAnsi="Times New Roman" w:cs="Times New Roman" w:hint="eastAsia"/>
                <w:sz w:val="24"/>
              </w:rPr>
              <w:t>2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05811">
              <w:rPr>
                <w:rFonts w:ascii="Times New Roman" w:hAnsi="宋体" w:cs="Times New Roman"/>
                <w:sz w:val="24"/>
              </w:rPr>
              <w:t>有限生成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4223" w:rsidRPr="00105811" w:rsidRDefault="00C24223" w:rsidP="007F1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lastRenderedPageBreak/>
              <w:t>归结为有限生成自由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群（秩）与有限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有限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群是其</w:t>
            </w:r>
            <w:r w:rsidRPr="00105811">
              <w:rPr>
                <w:rFonts w:ascii="Times New Roman" w:hAnsi="Times New Roman" w:cs="Times New Roman"/>
                <w:sz w:val="24"/>
              </w:rPr>
              <w:t>Sylow</w:t>
            </w:r>
            <w:r w:rsidRPr="00105811">
              <w:rPr>
                <w:rFonts w:ascii="Times New Roman" w:hAnsi="宋体" w:cs="Times New Roman"/>
                <w:sz w:val="24"/>
              </w:rPr>
              <w:t>子群的直和；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素数幂</w:t>
            </w:r>
            <w:r w:rsidRPr="00105811">
              <w:rPr>
                <w:rFonts w:ascii="Times New Roman" w:hAnsi="Times New Roman" w:cs="Times New Roman"/>
                <w:sz w:val="24"/>
              </w:rPr>
              <w:t>p^n</w:t>
            </w:r>
            <w:r w:rsidRPr="00105811">
              <w:rPr>
                <w:rFonts w:ascii="Times New Roman" w:hAnsi="宋体" w:cs="Times New Roman"/>
                <w:sz w:val="24"/>
              </w:rPr>
              <w:t>阶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群的同构类与数</w:t>
            </w:r>
            <w:r w:rsidRPr="00105811">
              <w:rPr>
                <w:rFonts w:ascii="Times New Roman" w:hAnsi="Times New Roman" w:cs="Times New Roman"/>
                <w:sz w:val="24"/>
              </w:rPr>
              <w:t>n</w:t>
            </w:r>
            <w:r w:rsidRPr="00105811">
              <w:rPr>
                <w:rFonts w:ascii="Times New Roman" w:hAnsi="宋体" w:cs="Times New Roman"/>
                <w:sz w:val="24"/>
              </w:rPr>
              <w:t>的划分之间的一一对应；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会用初等因子和不变因子对有限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群分类；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举例：求互不同构的</w:t>
            </w:r>
            <w:r w:rsidRPr="00105811">
              <w:rPr>
                <w:rFonts w:ascii="Times New Roman" w:hAnsi="Times New Roman" w:cs="Times New Roman"/>
                <w:sz w:val="24"/>
              </w:rPr>
              <w:t>1500</w:t>
            </w:r>
            <w:r w:rsidRPr="00105811">
              <w:rPr>
                <w:rFonts w:ascii="Times New Roman" w:hAnsi="宋体" w:cs="Times New Roman"/>
                <w:sz w:val="24"/>
              </w:rPr>
              <w:t>阶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群；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有限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群的</w:t>
            </w:r>
            <w:r w:rsidRPr="00105811">
              <w:rPr>
                <w:rFonts w:ascii="Times New Roman" w:hAnsi="Times New Roman" w:cs="Times New Roman"/>
                <w:sz w:val="24"/>
              </w:rPr>
              <w:t>Lagrange</w:t>
            </w:r>
            <w:r w:rsidRPr="00105811">
              <w:rPr>
                <w:rFonts w:ascii="Times New Roman" w:hAnsi="宋体" w:cs="Times New Roman"/>
                <w:sz w:val="24"/>
              </w:rPr>
              <w:t>定理之逆成立</w:t>
            </w:r>
            <w:r w:rsidRPr="00105811">
              <w:rPr>
                <w:rFonts w:ascii="Times New Roman" w:hAnsi="Times New Roman" w:cs="Times New Roman"/>
                <w:sz w:val="24"/>
              </w:rPr>
              <w:t>.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1.1</w:t>
            </w:r>
            <w:r w:rsidR="00A75F5C">
              <w:rPr>
                <w:rFonts w:ascii="Times New Roman" w:hAnsi="Times New Roman" w:cs="Times New Roman" w:hint="eastAsia"/>
                <w:sz w:val="24"/>
              </w:rPr>
              <w:t>3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05811">
              <w:rPr>
                <w:rFonts w:ascii="Times New Roman" w:hAnsi="宋体" w:cs="Times New Roman"/>
                <w:sz w:val="24"/>
              </w:rPr>
              <w:t>小阶群的结构</w:t>
            </w:r>
            <w:r w:rsidR="00A75F5C">
              <w:rPr>
                <w:rFonts w:ascii="Times New Roman" w:hAnsi="宋体" w:cs="Times New Roman" w:hint="eastAsia"/>
                <w:sz w:val="24"/>
              </w:rPr>
              <w:t>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2p</w:t>
            </w:r>
            <w:r w:rsidRPr="00105811">
              <w:rPr>
                <w:rFonts w:ascii="Times New Roman" w:hAnsi="宋体" w:cs="Times New Roman"/>
                <w:sz w:val="24"/>
              </w:rPr>
              <w:t>阶非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群；</w:t>
            </w:r>
            <w:r w:rsidRPr="00105811">
              <w:rPr>
                <w:rFonts w:ascii="Times New Roman" w:hAnsi="Times New Roman" w:cs="Times New Roman"/>
                <w:sz w:val="24"/>
              </w:rPr>
              <w:t>8</w:t>
            </w:r>
            <w:r w:rsidRPr="00105811">
              <w:rPr>
                <w:rFonts w:ascii="Times New Roman" w:hAnsi="宋体" w:cs="Times New Roman"/>
                <w:sz w:val="24"/>
              </w:rPr>
              <w:t>阶和</w:t>
            </w:r>
            <w:r w:rsidRPr="00105811">
              <w:rPr>
                <w:rFonts w:ascii="Times New Roman" w:hAnsi="Times New Roman" w:cs="Times New Roman"/>
                <w:sz w:val="24"/>
              </w:rPr>
              <w:t>12</w:t>
            </w:r>
            <w:r w:rsidRPr="00105811">
              <w:rPr>
                <w:rFonts w:ascii="Times New Roman" w:hAnsi="宋体" w:cs="Times New Roman"/>
                <w:sz w:val="24"/>
              </w:rPr>
              <w:t>阶非</w:t>
            </w:r>
            <w:r w:rsidRPr="00105811">
              <w:rPr>
                <w:rFonts w:ascii="Times New Roman" w:hAnsi="Times New Roman" w:cs="Times New Roman"/>
                <w:sz w:val="24"/>
              </w:rPr>
              <w:t>Abel</w:t>
            </w:r>
            <w:r w:rsidRPr="00105811">
              <w:rPr>
                <w:rFonts w:ascii="Times New Roman" w:hAnsi="宋体" w:cs="Times New Roman"/>
                <w:sz w:val="24"/>
              </w:rPr>
              <w:t>群；确定</w:t>
            </w:r>
            <w:r w:rsidRPr="00105811">
              <w:rPr>
                <w:rFonts w:ascii="Times New Roman" w:hAnsi="Times New Roman" w:cs="Times New Roman"/>
                <w:sz w:val="24"/>
              </w:rPr>
              <w:t>1</w:t>
            </w:r>
            <w:r w:rsidRPr="00105811">
              <w:rPr>
                <w:rFonts w:ascii="Times New Roman" w:hAnsi="宋体" w:cs="Times New Roman"/>
                <w:sz w:val="24"/>
              </w:rPr>
              <w:t>至</w:t>
            </w:r>
            <w:r w:rsidRPr="00105811">
              <w:rPr>
                <w:rFonts w:ascii="Times New Roman" w:hAnsi="Times New Roman" w:cs="Times New Roman"/>
                <w:sz w:val="24"/>
              </w:rPr>
              <w:t>15</w:t>
            </w:r>
            <w:r w:rsidRPr="00105811">
              <w:rPr>
                <w:rFonts w:ascii="Times New Roman" w:hAnsi="宋体" w:cs="Times New Roman"/>
                <w:sz w:val="24"/>
              </w:rPr>
              <w:t>阶群（列表）</w:t>
            </w:r>
            <w:r w:rsidRPr="00105811">
              <w:rPr>
                <w:rFonts w:ascii="Times New Roman" w:hAnsi="Times New Roman" w:cs="Times New Roman"/>
                <w:sz w:val="24"/>
              </w:rPr>
              <w:t>.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A75F5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1.1</w:t>
            </w:r>
            <w:r w:rsidR="00A75F5C">
              <w:rPr>
                <w:rFonts w:ascii="Times New Roman" w:hAnsi="Times New Roman" w:cs="Times New Roman" w:hint="eastAsia"/>
                <w:sz w:val="24"/>
              </w:rPr>
              <w:t>4</w:t>
            </w:r>
            <w:r w:rsidRPr="00105811">
              <w:rPr>
                <w:rFonts w:ascii="Times New Roman" w:hAnsi="宋体" w:cs="Times New Roman"/>
                <w:sz w:val="24"/>
              </w:rPr>
              <w:t>可解群</w:t>
            </w:r>
            <w:r w:rsidR="00650B40">
              <w:rPr>
                <w:rFonts w:ascii="Times New Roman" w:hAnsi="宋体" w:cs="Times New Roman" w:hint="eastAsia"/>
                <w:sz w:val="24"/>
              </w:rPr>
              <w:t xml:space="preserve"> (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</w:t>
            </w:r>
            <w:r w:rsidR="00650B40">
              <w:rPr>
                <w:rFonts w:ascii="Times New Roman" w:hAnsi="宋体" w:cs="Times New Roman" w:hint="eastAsia"/>
                <w:sz w:val="24"/>
              </w:rPr>
              <w:t>)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650B4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换位子群与商群的可换性之间的关系</w:t>
            </w:r>
            <w:r w:rsidRPr="00105811">
              <w:rPr>
                <w:rFonts w:ascii="Times New Roman" w:hAnsi="Times New Roman" w:cs="Times New Roman"/>
                <w:sz w:val="24"/>
              </w:rPr>
              <w:t>;</w:t>
            </w:r>
            <w:r w:rsidRPr="00105811">
              <w:rPr>
                <w:rFonts w:ascii="Times New Roman" w:hAnsi="宋体" w:cs="Times New Roman"/>
                <w:sz w:val="24"/>
              </w:rPr>
              <w:t>可解群的定义和基本性质；</w:t>
            </w:r>
          </w:p>
          <w:p w:rsidR="00C24223" w:rsidRPr="00105811" w:rsidRDefault="00C24223" w:rsidP="00650B4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举例：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S_n, </w:t>
            </w:r>
            <w:r w:rsidR="00650B40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105811">
              <w:rPr>
                <w:rFonts w:ascii="Times New Roman" w:hAnsi="Times New Roman" w:cs="Times New Roman"/>
                <w:sz w:val="24"/>
              </w:rPr>
              <w:t>A_n, D_n; p-</w:t>
            </w:r>
            <w:r w:rsidRPr="00105811">
              <w:rPr>
                <w:rFonts w:ascii="Times New Roman" w:hAnsi="宋体" w:cs="Times New Roman"/>
                <w:sz w:val="24"/>
              </w:rPr>
              <w:t>群；</w:t>
            </w:r>
            <w:r w:rsidRPr="00105811">
              <w:rPr>
                <w:rFonts w:ascii="Times New Roman" w:hAnsi="Times New Roman" w:cs="Times New Roman"/>
                <w:sz w:val="24"/>
              </w:rPr>
              <w:t>pq</w:t>
            </w:r>
            <w:r w:rsidRPr="00105811">
              <w:rPr>
                <w:rFonts w:ascii="Times New Roman" w:hAnsi="宋体" w:cs="Times New Roman"/>
                <w:sz w:val="24"/>
              </w:rPr>
              <w:t>阶群</w:t>
            </w:r>
            <w:r w:rsidR="00650B40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可解群的等价刻画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b/>
                <w:sz w:val="24"/>
              </w:rPr>
            </w:pPr>
          </w:p>
          <w:p w:rsidR="007F1AC0" w:rsidRDefault="007F1AC0" w:rsidP="00650B40">
            <w:pPr>
              <w:rPr>
                <w:rFonts w:ascii="Times New Roman" w:hAnsi="宋体" w:cs="Times New Roman"/>
                <w:b/>
                <w:sz w:val="24"/>
              </w:rPr>
            </w:pPr>
            <w:r>
              <w:rPr>
                <w:rFonts w:ascii="Times New Roman" w:hAnsi="宋体" w:cs="Times New Roman" w:hint="eastAsia"/>
                <w:b/>
                <w:sz w:val="24"/>
              </w:rPr>
              <w:t>大专业布置</w:t>
            </w:r>
            <w:r>
              <w:rPr>
                <w:rFonts w:ascii="Times New Roman" w:hAnsi="宋体" w:cs="Times New Roman" w:hint="eastAsia"/>
                <w:b/>
                <w:sz w:val="24"/>
              </w:rPr>
              <w:t xml:space="preserve"> 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486644">
              <w:rPr>
                <w:rFonts w:ascii="Times New Roman" w:cs="Times New Roman"/>
                <w:sz w:val="24"/>
                <w:szCs w:val="24"/>
              </w:rPr>
              <w:t>对应目标体系代码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B4</w:t>
            </w:r>
            <w:r>
              <w:rPr>
                <w:rFonts w:asci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cs="Times New Roman" w:hint="eastAsia"/>
                <w:sz w:val="24"/>
                <w:szCs w:val="24"/>
              </w:rPr>
              <w:t>C3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 xml:space="preserve">)  </w:t>
            </w:r>
          </w:p>
          <w:p w:rsidR="007F1AC0" w:rsidRDefault="007F1AC0" w:rsidP="00650B40">
            <w:pPr>
              <w:rPr>
                <w:rFonts w:ascii="Times New Roman" w:hAnsi="宋体" w:cs="Times New Roman"/>
                <w:b/>
                <w:sz w:val="24"/>
              </w:rPr>
            </w:pPr>
          </w:p>
          <w:p w:rsidR="00C24223" w:rsidRPr="00105811" w:rsidRDefault="00C24223" w:rsidP="00650B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5811">
              <w:rPr>
                <w:rFonts w:ascii="Times New Roman" w:hAnsi="宋体" w:cs="Times New Roman"/>
                <w:b/>
                <w:sz w:val="24"/>
              </w:rPr>
              <w:t>期中考试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105811">
              <w:rPr>
                <w:rFonts w:ascii="Times New Roman" w:hAnsi="宋体" w:cs="Times New Roman"/>
                <w:b/>
                <w:sz w:val="24"/>
              </w:rPr>
              <w:t>不占用课时</w:t>
            </w:r>
            <w:r w:rsidR="000F0516" w:rsidRPr="00486644">
              <w:rPr>
                <w:rFonts w:ascii="Times New Roman" w:hAnsi="宋体" w:cs="Times New Roman" w:hint="eastAsia"/>
                <w:sz w:val="24"/>
              </w:rPr>
              <w:t>，</w:t>
            </w:r>
            <w:r w:rsidR="000F0516" w:rsidRPr="00486644">
              <w:rPr>
                <w:rFonts w:ascii="Times New Roman" w:cs="Times New Roman"/>
                <w:sz w:val="24"/>
                <w:szCs w:val="24"/>
              </w:rPr>
              <w:t>对应代码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 xml:space="preserve"> A4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>，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>B1, B2, B3, B8, C3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 xml:space="preserve">)                                                 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b/>
                <w:sz w:val="24"/>
              </w:rPr>
            </w:pPr>
          </w:p>
          <w:p w:rsidR="00C24223" w:rsidRPr="00105811" w:rsidRDefault="00C24223" w:rsidP="00650B4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b/>
                <w:sz w:val="24"/>
              </w:rPr>
              <w:t>第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b/>
                <w:sz w:val="24"/>
              </w:rPr>
              <w:t>章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05811">
              <w:rPr>
                <w:rFonts w:ascii="Times New Roman" w:hAnsi="宋体" w:cs="Times New Roman"/>
                <w:b/>
                <w:sz w:val="24"/>
              </w:rPr>
              <w:t>环论</w:t>
            </w:r>
            <w:r w:rsidRPr="00105811">
              <w:rPr>
                <w:rFonts w:ascii="Times New Roman" w:hAnsi="宋体" w:cs="Times New Roman"/>
                <w:sz w:val="24"/>
              </w:rPr>
              <w:t>（</w:t>
            </w:r>
            <w:r w:rsidRPr="00105811">
              <w:rPr>
                <w:rFonts w:ascii="Times New Roman" w:hAnsi="Times New Roman" w:cs="Times New Roman"/>
                <w:sz w:val="24"/>
              </w:rPr>
              <w:t>12</w:t>
            </w:r>
            <w:r w:rsidRPr="00105811">
              <w:rPr>
                <w:rFonts w:ascii="Times New Roman" w:hAnsi="宋体" w:cs="Times New Roman"/>
                <w:sz w:val="24"/>
              </w:rPr>
              <w:t>学时</w:t>
            </w:r>
            <w:r w:rsidR="000F0516" w:rsidRPr="00486644">
              <w:rPr>
                <w:rFonts w:ascii="Times New Roman" w:hAnsi="宋体" w:cs="Times New Roman" w:hint="eastAsia"/>
                <w:sz w:val="24"/>
              </w:rPr>
              <w:t>，</w:t>
            </w:r>
            <w:r w:rsidR="000F0516" w:rsidRPr="00486644">
              <w:rPr>
                <w:rFonts w:ascii="Times New Roman" w:cs="Times New Roman"/>
                <w:sz w:val="24"/>
                <w:szCs w:val="24"/>
              </w:rPr>
              <w:t>对应代码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 xml:space="preserve"> A4, A5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>，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>B1, B2, B3, C1, C2, C4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650B4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F1AC0">
              <w:rPr>
                <w:rFonts w:ascii="Times New Roman" w:hAnsi="宋体" w:cs="Times New Roman"/>
                <w:b/>
                <w:sz w:val="24"/>
              </w:rPr>
              <w:t>期中试卷点评</w:t>
            </w:r>
            <w:r w:rsidR="000F0516">
              <w:rPr>
                <w:rFonts w:ascii="Times New Roman" w:hAnsi="宋体" w:cs="Times New Roman" w:hint="eastAsia"/>
                <w:sz w:val="24"/>
              </w:rPr>
              <w:t>（</w:t>
            </w:r>
            <w:r w:rsidR="000F0516" w:rsidRPr="00486644">
              <w:rPr>
                <w:rFonts w:ascii="Times New Roman" w:cs="Times New Roman"/>
                <w:sz w:val="24"/>
                <w:szCs w:val="24"/>
              </w:rPr>
              <w:t>对应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>B5, B7, B8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>）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650B4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2.1  </w:t>
            </w:r>
            <w:r w:rsidRPr="00105811">
              <w:rPr>
                <w:rFonts w:ascii="Times New Roman" w:hAnsi="宋体" w:cs="Times New Roman"/>
                <w:sz w:val="24"/>
              </w:rPr>
              <w:t>环的基本概念</w:t>
            </w:r>
            <w:r w:rsidR="00650B40">
              <w:rPr>
                <w:rFonts w:ascii="Times New Roman" w:hAnsi="宋体" w:cs="Times New Roman" w:hint="eastAsia"/>
                <w:sz w:val="24"/>
              </w:rPr>
              <w:t xml:space="preserve"> </w:t>
            </w:r>
            <w:r w:rsidR="00650B40">
              <w:rPr>
                <w:rFonts w:ascii="Times New Roman" w:hAnsi="宋体" w:cs="Times New Roman" w:hint="eastAsia"/>
                <w:sz w:val="24"/>
              </w:rPr>
              <w:t>（</w:t>
            </w:r>
            <w:r w:rsidR="00650B40">
              <w:rPr>
                <w:rFonts w:ascii="Times New Roman" w:hAnsi="宋体" w:cs="Times New Roman" w:hint="eastAsia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4223" w:rsidRPr="00105811" w:rsidRDefault="00C24223" w:rsidP="00C24223">
            <w:pPr>
              <w:ind w:leftChars="171" w:left="359" w:firstLineChars="250" w:firstLine="600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650B4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定义；名词与简单性质；（交换环，无零因子环，整环，除环，域）</w:t>
            </w:r>
          </w:p>
          <w:p w:rsidR="00C24223" w:rsidRPr="00105811" w:rsidRDefault="00C24223" w:rsidP="00650B4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举例（数环、剩余类环、矩阵环、加群的自同态环、群环、四元数体）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650B4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2.2   </w:t>
            </w:r>
            <w:r w:rsidRPr="00105811">
              <w:rPr>
                <w:rFonts w:ascii="Times New Roman" w:hAnsi="宋体" w:cs="Times New Roman"/>
                <w:sz w:val="24"/>
              </w:rPr>
              <w:t>环同态基本定理（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理想的构造；主理想整环（</w:t>
            </w:r>
            <w:r w:rsidRPr="00105811">
              <w:rPr>
                <w:rFonts w:ascii="Times New Roman" w:hAnsi="Times New Roman" w:cs="Times New Roman"/>
                <w:sz w:val="24"/>
              </w:rPr>
              <w:t>PID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  <w:r w:rsidR="007F1AC0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举例：</w:t>
            </w:r>
            <w:r w:rsidR="008C5106">
              <w:rPr>
                <w:rFonts w:ascii="Times New Roman" w:hAnsi="宋体" w:cs="Times New Roman" w:hint="eastAsia"/>
                <w:sz w:val="24"/>
              </w:rPr>
              <w:t>除环</w:t>
            </w:r>
            <w:r w:rsidRPr="00105811">
              <w:rPr>
                <w:rFonts w:ascii="Times New Roman" w:hAnsi="宋体" w:cs="Times New Roman"/>
                <w:sz w:val="24"/>
              </w:rPr>
              <w:t>上</w:t>
            </w:r>
            <w:r w:rsidR="008C5106">
              <w:rPr>
                <w:rFonts w:ascii="Times New Roman" w:hAnsi="宋体" w:cs="Times New Roman" w:hint="eastAsia"/>
                <w:sz w:val="24"/>
              </w:rPr>
              <w:t>的</w:t>
            </w:r>
            <w:r w:rsidRPr="00105811">
              <w:rPr>
                <w:rFonts w:ascii="Times New Roman" w:hAnsi="宋体" w:cs="Times New Roman"/>
                <w:sz w:val="24"/>
              </w:rPr>
              <w:t>全矩阵环是单环；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商环的构造；环同态基本定理的意义（强调与群论的平行和区别）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2.3   </w:t>
            </w:r>
            <w:r w:rsidRPr="00105811">
              <w:rPr>
                <w:rFonts w:ascii="Times New Roman" w:hAnsi="宋体" w:cs="Times New Roman"/>
                <w:sz w:val="24"/>
              </w:rPr>
              <w:t>同态基本定理的应用（</w:t>
            </w:r>
            <w:r w:rsidRPr="00105811">
              <w:rPr>
                <w:rFonts w:ascii="Times New Roman" w:hAnsi="Times New Roman" w:cs="Times New Roman"/>
                <w:sz w:val="24"/>
              </w:rPr>
              <w:t>1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24223" w:rsidRPr="00105811" w:rsidRDefault="00C24223" w:rsidP="00C24223">
            <w:pPr>
              <w:ind w:leftChars="171" w:left="359" w:firstLine="720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无零因子环的特征</w:t>
            </w:r>
            <w:r w:rsidR="007F1AC0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整环的商域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2.4   </w:t>
            </w:r>
            <w:r w:rsidRPr="00105811">
              <w:rPr>
                <w:rFonts w:ascii="Times New Roman" w:hAnsi="宋体" w:cs="Times New Roman"/>
                <w:sz w:val="24"/>
              </w:rPr>
              <w:t>中国剩余定理在</w:t>
            </w:r>
            <w:r w:rsidRPr="00105811">
              <w:rPr>
                <w:rFonts w:ascii="Times New Roman" w:hAnsi="Times New Roman" w:cs="Times New Roman"/>
                <w:sz w:val="24"/>
              </w:rPr>
              <w:t>“</w:t>
            </w:r>
            <w:r w:rsidRPr="00105811">
              <w:rPr>
                <w:rFonts w:ascii="Times New Roman" w:hAnsi="宋体" w:cs="Times New Roman"/>
                <w:sz w:val="24"/>
              </w:rPr>
              <w:t>秘密共享</w:t>
            </w:r>
            <w:r w:rsidRPr="00105811">
              <w:rPr>
                <w:rFonts w:ascii="Times New Roman" w:hAnsi="Times New Roman" w:cs="Times New Roman"/>
                <w:sz w:val="24"/>
              </w:rPr>
              <w:t>”</w:t>
            </w:r>
            <w:r w:rsidRPr="00105811">
              <w:rPr>
                <w:rFonts w:ascii="Times New Roman" w:hAnsi="宋体" w:cs="Times New Roman"/>
                <w:sz w:val="24"/>
              </w:rPr>
              <w:t>中的应用（</w:t>
            </w:r>
            <w:r w:rsidRPr="00105811">
              <w:rPr>
                <w:rFonts w:ascii="Times New Roman" w:hAnsi="Times New Roman" w:cs="Times New Roman"/>
                <w:sz w:val="24"/>
              </w:rPr>
              <w:t>1</w:t>
            </w:r>
            <w:r w:rsidRPr="00105811">
              <w:rPr>
                <w:rFonts w:ascii="Times New Roman" w:hAnsi="宋体" w:cs="Times New Roman"/>
                <w:sz w:val="24"/>
              </w:rPr>
              <w:t>学时</w:t>
            </w:r>
            <w:r w:rsidR="000F0516">
              <w:rPr>
                <w:rFonts w:ascii="Times New Roman" w:hAnsi="宋体" w:cs="Times New Roman" w:hint="eastAsia"/>
                <w:sz w:val="24"/>
              </w:rPr>
              <w:t xml:space="preserve">, </w:t>
            </w:r>
            <w:r w:rsidR="000F0516" w:rsidRPr="00486644">
              <w:rPr>
                <w:rFonts w:ascii="Times New Roman" w:cs="Times New Roman"/>
                <w:sz w:val="24"/>
                <w:szCs w:val="24"/>
              </w:rPr>
              <w:t>对应代码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 xml:space="preserve"> A1, A3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3721" w:rsidRDefault="00813721" w:rsidP="00F82AC0">
            <w:pPr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2.5   </w:t>
            </w:r>
            <w:r w:rsidRPr="00105811">
              <w:rPr>
                <w:rFonts w:ascii="Times New Roman" w:hAnsi="宋体" w:cs="Times New Roman"/>
                <w:sz w:val="24"/>
              </w:rPr>
              <w:t>极大理想与素理想（</w:t>
            </w:r>
            <w:r w:rsidRPr="00105811">
              <w:rPr>
                <w:rFonts w:ascii="Times New Roman" w:hAnsi="Times New Roman" w:cs="Times New Roman"/>
                <w:sz w:val="24"/>
              </w:rPr>
              <w:t>1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</w:p>
          <w:p w:rsidR="008C5106" w:rsidRDefault="008C5106" w:rsidP="00F82AC0">
            <w:pPr>
              <w:rPr>
                <w:rFonts w:ascii="Times New Roman" w:hAnsi="宋体" w:cs="Times New Roman" w:hint="eastAsia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定义及关系</w:t>
            </w:r>
            <w:r w:rsidR="00F82AC0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意义：构造域及整环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PID</w:t>
            </w:r>
            <w:r w:rsidRPr="00105811">
              <w:rPr>
                <w:rFonts w:ascii="Times New Roman" w:hAnsi="宋体" w:cs="Times New Roman"/>
                <w:sz w:val="24"/>
              </w:rPr>
              <w:t>中的极大理想和素理想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lastRenderedPageBreak/>
              <w:t>Zorn</w:t>
            </w:r>
            <w:r w:rsidRPr="00105811">
              <w:rPr>
                <w:rFonts w:ascii="Times New Roman" w:hAnsi="宋体" w:cs="Times New Roman"/>
                <w:sz w:val="24"/>
              </w:rPr>
              <w:t>引理；极大理想和素理想的存在性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F82AC0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2.5   </w:t>
            </w:r>
            <w:r w:rsidRPr="00105811">
              <w:rPr>
                <w:rFonts w:ascii="Times New Roman" w:hAnsi="宋体" w:cs="Times New Roman"/>
                <w:sz w:val="24"/>
              </w:rPr>
              <w:t>唯一因子分解整环（</w:t>
            </w:r>
            <w:r w:rsidRPr="00105811">
              <w:rPr>
                <w:rFonts w:ascii="Times New Roman" w:hAnsi="Times New Roman" w:cs="Times New Roman"/>
                <w:sz w:val="24"/>
              </w:rPr>
              <w:t>UFD</w:t>
            </w:r>
            <w:r w:rsidRPr="00105811">
              <w:rPr>
                <w:rFonts w:ascii="Times New Roman" w:hAnsi="宋体" w:cs="Times New Roman"/>
                <w:sz w:val="24"/>
              </w:rPr>
              <w:t>）（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82AC0" w:rsidRDefault="00F82AC0" w:rsidP="00F82AC0">
            <w:pPr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不可约元与素元</w:t>
            </w:r>
            <w:r w:rsidR="00F82AC0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Times New Roman" w:cs="Times New Roman"/>
                <w:sz w:val="24"/>
              </w:rPr>
              <w:t>UFD</w:t>
            </w:r>
            <w:r w:rsidRPr="00105811">
              <w:rPr>
                <w:rFonts w:ascii="Times New Roman" w:hAnsi="宋体" w:cs="Times New Roman"/>
                <w:sz w:val="24"/>
              </w:rPr>
              <w:t>的定义</w:t>
            </w:r>
            <w:r w:rsidR="00F82AC0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非</w:t>
            </w:r>
            <w:r w:rsidRPr="00105811">
              <w:rPr>
                <w:rFonts w:ascii="Times New Roman" w:hAnsi="Times New Roman" w:cs="Times New Roman"/>
                <w:sz w:val="24"/>
              </w:rPr>
              <w:t>UFD</w:t>
            </w:r>
            <w:r w:rsidRPr="00105811">
              <w:rPr>
                <w:rFonts w:ascii="Times New Roman" w:hAnsi="宋体" w:cs="Times New Roman"/>
                <w:sz w:val="24"/>
              </w:rPr>
              <w:t>的例子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UFD</w:t>
            </w:r>
            <w:r w:rsidRPr="00105811">
              <w:rPr>
                <w:rFonts w:ascii="Times New Roman" w:hAnsi="宋体" w:cs="Times New Roman"/>
                <w:sz w:val="24"/>
              </w:rPr>
              <w:t>的等价刻画</w:t>
            </w:r>
            <w:r w:rsidR="00F82AC0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Times New Roman" w:cs="Times New Roman"/>
                <w:sz w:val="24"/>
              </w:rPr>
              <w:t>PID</w:t>
            </w:r>
            <w:r w:rsidRPr="00105811">
              <w:rPr>
                <w:rFonts w:ascii="Times New Roman" w:hAnsi="宋体" w:cs="Times New Roman"/>
                <w:sz w:val="24"/>
              </w:rPr>
              <w:t>是</w:t>
            </w:r>
            <w:r w:rsidRPr="00105811">
              <w:rPr>
                <w:rFonts w:ascii="Times New Roman" w:hAnsi="Times New Roman" w:cs="Times New Roman"/>
                <w:sz w:val="24"/>
              </w:rPr>
              <w:t>UFD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2.6   Euclid</w:t>
            </w:r>
            <w:r w:rsidRPr="00105811">
              <w:rPr>
                <w:rFonts w:ascii="Times New Roman" w:hAnsi="宋体" w:cs="Times New Roman"/>
                <w:sz w:val="24"/>
              </w:rPr>
              <w:t>整环（</w:t>
            </w:r>
            <w:r w:rsidRPr="00105811">
              <w:rPr>
                <w:rFonts w:ascii="Times New Roman" w:hAnsi="Times New Roman" w:cs="Times New Roman"/>
                <w:sz w:val="24"/>
              </w:rPr>
              <w:t>ED</w:t>
            </w:r>
            <w:r w:rsidRPr="00105811">
              <w:rPr>
                <w:rFonts w:ascii="Times New Roman" w:hAnsi="宋体" w:cs="Times New Roman"/>
                <w:sz w:val="24"/>
              </w:rPr>
              <w:t>）（</w:t>
            </w:r>
            <w:r w:rsidRPr="00105811">
              <w:rPr>
                <w:rFonts w:ascii="Times New Roman" w:hAnsi="Times New Roman" w:cs="Times New Roman"/>
                <w:sz w:val="24"/>
              </w:rPr>
              <w:t>1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2AC0" w:rsidRDefault="00F82AC0" w:rsidP="00F82AC0">
            <w:pPr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定义与例子</w:t>
            </w:r>
            <w:r w:rsidR="00F82AC0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环，整环，</w:t>
            </w:r>
            <w:r w:rsidRPr="00105811">
              <w:rPr>
                <w:rFonts w:ascii="Times New Roman" w:hAnsi="Times New Roman" w:cs="Times New Roman"/>
                <w:sz w:val="24"/>
              </w:rPr>
              <w:t>UFD, PID, ED</w:t>
            </w:r>
            <w:r w:rsidRPr="00105811">
              <w:rPr>
                <w:rFonts w:ascii="Times New Roman" w:hAnsi="宋体" w:cs="Times New Roman"/>
                <w:sz w:val="24"/>
              </w:rPr>
              <w:t>，域之间的关系图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2.7   </w:t>
            </w:r>
            <w:r w:rsidRPr="00105811">
              <w:rPr>
                <w:rFonts w:ascii="Times New Roman" w:hAnsi="宋体" w:cs="Times New Roman"/>
                <w:sz w:val="24"/>
              </w:rPr>
              <w:t>多项式环（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简略回顾及推广高等代数中多项式部分（包括</w:t>
            </w:r>
            <w:r w:rsidRPr="00105811">
              <w:rPr>
                <w:rFonts w:ascii="Times New Roman" w:hAnsi="Times New Roman" w:cs="Times New Roman"/>
                <w:sz w:val="24"/>
              </w:rPr>
              <w:t>Eisenstein</w:t>
            </w:r>
            <w:r w:rsidRPr="00105811">
              <w:rPr>
                <w:rFonts w:ascii="Times New Roman" w:hAnsi="宋体" w:cs="Times New Roman"/>
                <w:sz w:val="24"/>
              </w:rPr>
              <w:t>不可约性判别法）</w:t>
            </w:r>
            <w:r w:rsidRPr="00105811">
              <w:rPr>
                <w:rFonts w:ascii="Times New Roman" w:hAnsi="Times New Roman" w:cs="Times New Roman"/>
                <w:sz w:val="24"/>
              </w:rPr>
              <w:t>;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Gauss</w:t>
            </w:r>
            <w:r w:rsidRPr="00105811">
              <w:rPr>
                <w:rFonts w:ascii="Times New Roman" w:hAnsi="宋体" w:cs="Times New Roman"/>
                <w:sz w:val="24"/>
              </w:rPr>
              <w:t>定理：</w:t>
            </w:r>
            <w:r w:rsidRPr="00105811">
              <w:rPr>
                <w:rFonts w:ascii="Times New Roman" w:hAnsi="Times New Roman" w:cs="Times New Roman"/>
                <w:sz w:val="24"/>
              </w:rPr>
              <w:t>UFD</w:t>
            </w:r>
            <w:r w:rsidRPr="00105811">
              <w:rPr>
                <w:rFonts w:ascii="Times New Roman" w:hAnsi="宋体" w:cs="Times New Roman"/>
                <w:sz w:val="24"/>
              </w:rPr>
              <w:t>上的多项式环仍是</w:t>
            </w:r>
            <w:r w:rsidRPr="00105811">
              <w:rPr>
                <w:rFonts w:ascii="Times New Roman" w:hAnsi="Times New Roman" w:cs="Times New Roman"/>
                <w:sz w:val="24"/>
              </w:rPr>
              <w:t>UFD</w:t>
            </w:r>
            <w:r w:rsidRPr="00105811">
              <w:rPr>
                <w:rFonts w:ascii="Times New Roman" w:hAnsi="宋体" w:cs="Times New Roman"/>
                <w:sz w:val="24"/>
              </w:rPr>
              <w:t>；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域上多元多项式环不是主理想整环</w:t>
            </w:r>
            <w:r w:rsidRPr="00105811">
              <w:rPr>
                <w:rFonts w:ascii="Times New Roman" w:hAnsi="Times New Roman" w:cs="Times New Roman"/>
                <w:sz w:val="24"/>
              </w:rPr>
              <w:t>.</w:t>
            </w:r>
          </w:p>
          <w:p w:rsidR="00C24223" w:rsidRPr="00105811" w:rsidRDefault="00C24223" w:rsidP="00C24223">
            <w:pPr>
              <w:ind w:leftChars="171" w:left="359" w:firstLineChars="300" w:firstLine="720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b/>
                <w:sz w:val="24"/>
              </w:rPr>
              <w:t>第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05811">
              <w:rPr>
                <w:rFonts w:ascii="Times New Roman" w:hAnsi="宋体" w:cs="Times New Roman"/>
                <w:b/>
                <w:sz w:val="24"/>
              </w:rPr>
              <w:t>章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05811">
              <w:rPr>
                <w:rFonts w:ascii="Times New Roman" w:hAnsi="宋体" w:cs="Times New Roman"/>
                <w:b/>
                <w:sz w:val="24"/>
              </w:rPr>
              <w:t>域论</w:t>
            </w:r>
            <w:r w:rsidRPr="00105811">
              <w:rPr>
                <w:rFonts w:ascii="Times New Roman" w:hAnsi="宋体" w:cs="Times New Roman"/>
                <w:sz w:val="24"/>
              </w:rPr>
              <w:t>（</w:t>
            </w:r>
            <w:r w:rsidRPr="00105811">
              <w:rPr>
                <w:rFonts w:ascii="Times New Roman" w:hAnsi="Times New Roman" w:cs="Times New Roman"/>
                <w:sz w:val="24"/>
              </w:rPr>
              <w:t>14</w:t>
            </w:r>
            <w:r w:rsidRPr="00105811">
              <w:rPr>
                <w:rFonts w:ascii="Times New Roman" w:hAnsi="宋体" w:cs="Times New Roman"/>
                <w:sz w:val="24"/>
              </w:rPr>
              <w:t>学时</w:t>
            </w:r>
            <w:r w:rsidR="000F0516" w:rsidRPr="00486644">
              <w:rPr>
                <w:rFonts w:ascii="Times New Roman" w:hAnsi="宋体" w:cs="Times New Roman" w:hint="eastAsia"/>
                <w:sz w:val="24"/>
              </w:rPr>
              <w:t>，</w:t>
            </w:r>
            <w:r w:rsidR="000F0516" w:rsidRPr="00486644">
              <w:rPr>
                <w:rFonts w:ascii="Times New Roman" w:cs="Times New Roman"/>
                <w:sz w:val="24"/>
                <w:szCs w:val="24"/>
              </w:rPr>
              <w:t>对应目标体系代码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 xml:space="preserve"> A4, A5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>，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>B1, B2, B3, C1, C2, C4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3.1   </w:t>
            </w:r>
            <w:r w:rsidRPr="00105811">
              <w:rPr>
                <w:rFonts w:ascii="Times New Roman" w:hAnsi="宋体" w:cs="Times New Roman"/>
                <w:sz w:val="24"/>
              </w:rPr>
              <w:t>域的扩张（</w:t>
            </w:r>
            <w:r w:rsidRPr="00105811">
              <w:rPr>
                <w:rFonts w:ascii="Times New Roman" w:hAnsi="Times New Roman" w:cs="Times New Roman"/>
                <w:sz w:val="24"/>
              </w:rPr>
              <w:t>3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82AC0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素域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有限扩域维数的望远镜公式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域扩张的方法（归结为单扩域）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单扩域的结构</w:t>
            </w:r>
            <w:r w:rsidR="00F82AC0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举例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有限扩域与代数扩域及其关系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3.2  </w:t>
            </w:r>
            <w:r w:rsidRPr="00105811">
              <w:rPr>
                <w:rFonts w:ascii="Times New Roman" w:hAnsi="宋体" w:cs="Times New Roman"/>
                <w:sz w:val="24"/>
              </w:rPr>
              <w:t>尺规作图问题（</w:t>
            </w:r>
            <w:r w:rsidRPr="00105811">
              <w:rPr>
                <w:rFonts w:ascii="Times New Roman" w:hAnsi="Times New Roman" w:cs="Times New Roman"/>
                <w:sz w:val="24"/>
              </w:rPr>
              <w:t>1</w:t>
            </w:r>
            <w:r w:rsidRPr="00105811">
              <w:rPr>
                <w:rFonts w:ascii="Times New Roman" w:hAnsi="宋体" w:cs="Times New Roman"/>
                <w:sz w:val="24"/>
              </w:rPr>
              <w:t>学时</w:t>
            </w:r>
            <w:r w:rsidR="000F0516">
              <w:rPr>
                <w:rFonts w:ascii="Times New Roman" w:hAnsi="宋体" w:cs="Times New Roman" w:hint="eastAsia"/>
                <w:sz w:val="24"/>
              </w:rPr>
              <w:t xml:space="preserve">, </w:t>
            </w:r>
            <w:r w:rsidR="000F0516" w:rsidRPr="00486644">
              <w:rPr>
                <w:rFonts w:ascii="Times New Roman" w:cs="Times New Roman"/>
                <w:sz w:val="24"/>
                <w:szCs w:val="24"/>
              </w:rPr>
              <w:t>对应目标体系代码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 xml:space="preserve"> A1, A2, A3</w:t>
            </w:r>
            <w:r w:rsidR="007F1AC0">
              <w:rPr>
                <w:rFonts w:ascii="Times New Roman" w:cs="Times New Roman" w:hint="eastAsia"/>
                <w:sz w:val="24"/>
                <w:szCs w:val="24"/>
              </w:rPr>
              <w:t>, C3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3.3 </w:t>
            </w:r>
            <w:r w:rsidRPr="00105811">
              <w:rPr>
                <w:rFonts w:ascii="Times New Roman" w:hAnsi="宋体" w:cs="Times New Roman"/>
                <w:sz w:val="24"/>
              </w:rPr>
              <w:t>分裂域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3566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3566C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定义与意义</w:t>
            </w:r>
            <w:r w:rsidR="00F3566C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存在性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同构延拓定理及其证明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利用同构延拓定理</w:t>
            </w:r>
            <w:r w:rsidR="001413AC">
              <w:rPr>
                <w:rFonts w:ascii="Times New Roman" w:hAnsi="宋体" w:cs="Times New Roman" w:hint="eastAsia"/>
                <w:sz w:val="24"/>
              </w:rPr>
              <w:t>证</w:t>
            </w:r>
            <w:r w:rsidRPr="00105811">
              <w:rPr>
                <w:rFonts w:ascii="Times New Roman" w:hAnsi="宋体" w:cs="Times New Roman"/>
                <w:sz w:val="24"/>
              </w:rPr>
              <w:t>明分裂域的唯一性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分裂域的</w:t>
            </w: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Pr="00105811">
              <w:rPr>
                <w:rFonts w:ascii="Times New Roman" w:hAnsi="宋体" w:cs="Times New Roman"/>
                <w:sz w:val="24"/>
              </w:rPr>
              <w:t>群的阶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813721" w:rsidRDefault="00C24223" w:rsidP="00813721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3.4  </w:t>
            </w:r>
            <w:r w:rsidRPr="00105811">
              <w:rPr>
                <w:rFonts w:ascii="Times New Roman" w:hAnsi="宋体" w:cs="Times New Roman"/>
                <w:sz w:val="24"/>
              </w:rPr>
              <w:t>有限域（</w:t>
            </w:r>
            <w:r w:rsidRPr="00105811">
              <w:rPr>
                <w:rFonts w:ascii="Times New Roman" w:hAnsi="Times New Roman" w:cs="Times New Roman"/>
                <w:sz w:val="24"/>
              </w:rPr>
              <w:t>4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41D4C" w:rsidRDefault="00641D4C" w:rsidP="00813721">
            <w:pPr>
              <w:rPr>
                <w:rFonts w:ascii="Times New Roman" w:hAnsi="宋体" w:cs="Times New Roman" w:hint="eastAsia"/>
                <w:sz w:val="24"/>
              </w:rPr>
            </w:pPr>
          </w:p>
          <w:p w:rsidR="00C24223" w:rsidRPr="00105811" w:rsidRDefault="00C24223" w:rsidP="00813721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结构定理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具体构造举例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有限域上的不可约多项式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提及：</w:t>
            </w:r>
            <w:r w:rsidRPr="00105811">
              <w:rPr>
                <w:rFonts w:ascii="Times New Roman" w:hAnsi="Times New Roman" w:cs="Times New Roman"/>
                <w:sz w:val="24"/>
              </w:rPr>
              <w:t>Wedderburn</w:t>
            </w:r>
            <w:r w:rsidRPr="00105811">
              <w:rPr>
                <w:rFonts w:ascii="Times New Roman" w:hAnsi="宋体" w:cs="Times New Roman"/>
                <w:sz w:val="24"/>
              </w:rPr>
              <w:t>定理（有限体是域，不作证明）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举例：有限域上的一般线性群和特殊线性群</w:t>
            </w:r>
          </w:p>
          <w:p w:rsidR="00F3566C" w:rsidRDefault="00F3566C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lastRenderedPageBreak/>
              <w:t xml:space="preserve">3.5   </w:t>
            </w:r>
            <w:r w:rsidRPr="00105811">
              <w:rPr>
                <w:rFonts w:ascii="Times New Roman" w:hAnsi="宋体" w:cs="Times New Roman"/>
                <w:sz w:val="24"/>
              </w:rPr>
              <w:t>可分扩域（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566C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定义</w:t>
            </w:r>
            <w:r w:rsidR="00F3566C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完全域</w:t>
            </w:r>
            <w:r w:rsidR="00F3566C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不可分扩域的存在性</w:t>
            </w:r>
            <w:r w:rsidR="00F3566C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Times New Roman" w:cs="Times New Roman"/>
                <w:sz w:val="24"/>
              </w:rPr>
              <w:t>“</w:t>
            </w:r>
            <w:r w:rsidRPr="00105811">
              <w:rPr>
                <w:rFonts w:ascii="Times New Roman" w:hAnsi="宋体" w:cs="Times New Roman"/>
                <w:sz w:val="24"/>
              </w:rPr>
              <w:t>大部分代数扩域</w:t>
            </w:r>
            <w:r w:rsidRPr="00105811">
              <w:rPr>
                <w:rFonts w:ascii="Times New Roman" w:hAnsi="Times New Roman" w:cs="Times New Roman"/>
                <w:sz w:val="24"/>
              </w:rPr>
              <w:t>”</w:t>
            </w:r>
            <w:r w:rsidRPr="00105811">
              <w:rPr>
                <w:rFonts w:ascii="Times New Roman" w:hAnsi="宋体" w:cs="Times New Roman"/>
                <w:sz w:val="24"/>
              </w:rPr>
              <w:t>是可分的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Artin</w:t>
            </w:r>
            <w:r w:rsidRPr="00105811">
              <w:rPr>
                <w:rFonts w:ascii="Times New Roman" w:hAnsi="宋体" w:cs="Times New Roman"/>
                <w:sz w:val="24"/>
              </w:rPr>
              <w:t>本原性定理：有限可分扩域是单扩域</w:t>
            </w:r>
          </w:p>
          <w:p w:rsidR="00C24223" w:rsidRPr="00105811" w:rsidRDefault="00C24223" w:rsidP="00C24223">
            <w:pPr>
              <w:ind w:leftChars="171" w:left="359" w:firstLineChars="300" w:firstLine="720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3.6   </w:t>
            </w:r>
            <w:r w:rsidRPr="00105811">
              <w:rPr>
                <w:rFonts w:ascii="Times New Roman" w:hAnsi="宋体" w:cs="Times New Roman"/>
                <w:sz w:val="24"/>
              </w:rPr>
              <w:t>正规扩域（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566C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定义</w:t>
            </w:r>
            <w:r w:rsidR="00F3566C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有限正规扩域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= </w:t>
            </w:r>
            <w:r w:rsidRPr="00105811">
              <w:rPr>
                <w:rFonts w:ascii="Times New Roman" w:hAnsi="宋体" w:cs="Times New Roman"/>
                <w:sz w:val="24"/>
              </w:rPr>
              <w:t>多项式的分裂域</w:t>
            </w:r>
          </w:p>
          <w:p w:rsidR="00F3566C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有限</w:t>
            </w: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Pr="00105811">
              <w:rPr>
                <w:rFonts w:ascii="Times New Roman" w:hAnsi="宋体" w:cs="Times New Roman"/>
                <w:sz w:val="24"/>
              </w:rPr>
              <w:t>扩域的定义；从而有限</w:t>
            </w: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Pr="00105811">
              <w:rPr>
                <w:rFonts w:ascii="Times New Roman" w:hAnsi="宋体" w:cs="Times New Roman"/>
                <w:sz w:val="24"/>
              </w:rPr>
              <w:t>扩域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= </w:t>
            </w:r>
            <w:r w:rsidRPr="00105811">
              <w:rPr>
                <w:rFonts w:ascii="Times New Roman" w:hAnsi="宋体" w:cs="Times New Roman"/>
                <w:sz w:val="24"/>
              </w:rPr>
              <w:t>可分多项式的分裂域</w:t>
            </w:r>
          </w:p>
          <w:p w:rsidR="00C24223" w:rsidRPr="00F3566C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为什么要有限</w:t>
            </w: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Pr="00105811">
              <w:rPr>
                <w:rFonts w:ascii="Times New Roman" w:hAnsi="宋体" w:cs="Times New Roman"/>
                <w:sz w:val="24"/>
              </w:rPr>
              <w:t>扩域：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|Gal</w:t>
            </w:r>
            <w:r w:rsidRPr="00105811">
              <w:rPr>
                <w:rFonts w:ascii="Times New Roman" w:hAnsi="宋体" w:cs="Times New Roman"/>
                <w:sz w:val="24"/>
              </w:rPr>
              <w:t>（</w:t>
            </w:r>
            <w:r w:rsidRPr="00105811">
              <w:rPr>
                <w:rFonts w:ascii="Times New Roman" w:hAnsi="Times New Roman" w:cs="Times New Roman"/>
                <w:sz w:val="24"/>
              </w:rPr>
              <w:t>E/F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| = [E:F] 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b/>
                <w:sz w:val="24"/>
              </w:rPr>
            </w:pPr>
          </w:p>
          <w:p w:rsidR="007F1AC0" w:rsidRDefault="007F1AC0" w:rsidP="00F82A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宋体" w:cs="Times New Roman" w:hint="eastAsia"/>
                <w:b/>
                <w:sz w:val="24"/>
              </w:rPr>
              <w:t>大专业布置</w:t>
            </w:r>
            <w:r>
              <w:rPr>
                <w:rFonts w:ascii="Times New Roman" w:hAnsi="宋体" w:cs="Times New Roman" w:hint="eastAsia"/>
                <w:b/>
                <w:sz w:val="24"/>
              </w:rPr>
              <w:t xml:space="preserve"> 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486644">
              <w:rPr>
                <w:rFonts w:ascii="Times New Roman" w:cs="Times New Roman"/>
                <w:sz w:val="24"/>
                <w:szCs w:val="24"/>
              </w:rPr>
              <w:t>对应代码</w:t>
            </w:r>
            <w:r>
              <w:rPr>
                <w:rFonts w:ascii="Times New Roman" w:cs="Times New Roman" w:hint="eastAsia"/>
                <w:sz w:val="24"/>
                <w:szCs w:val="24"/>
              </w:rPr>
              <w:t xml:space="preserve"> B4</w:t>
            </w:r>
            <w:r>
              <w:rPr>
                <w:rFonts w:asci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cs="Times New Roman" w:hint="eastAsia"/>
                <w:sz w:val="24"/>
                <w:szCs w:val="24"/>
              </w:rPr>
              <w:t>C3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7F1AC0" w:rsidRDefault="007F1AC0" w:rsidP="00F82A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b/>
                <w:sz w:val="24"/>
              </w:rPr>
              <w:t>第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05811">
              <w:rPr>
                <w:rFonts w:ascii="Times New Roman" w:hAnsi="宋体" w:cs="Times New Roman"/>
                <w:b/>
                <w:sz w:val="24"/>
              </w:rPr>
              <w:t>章</w:t>
            </w:r>
            <w:r w:rsidRPr="00105811">
              <w:rPr>
                <w:rFonts w:ascii="Times New Roman" w:hAnsi="Times New Roman" w:cs="Times New Roman"/>
                <w:b/>
                <w:sz w:val="24"/>
              </w:rPr>
              <w:t xml:space="preserve"> Galois</w:t>
            </w:r>
            <w:r w:rsidRPr="00105811">
              <w:rPr>
                <w:rFonts w:ascii="Times New Roman" w:hAnsi="宋体" w:cs="Times New Roman"/>
                <w:b/>
                <w:sz w:val="24"/>
              </w:rPr>
              <w:t>理论</w:t>
            </w:r>
            <w:r w:rsidRPr="00105811">
              <w:rPr>
                <w:rFonts w:ascii="Times New Roman" w:hAnsi="宋体" w:cs="Times New Roman"/>
                <w:sz w:val="24"/>
              </w:rPr>
              <w:t>（</w:t>
            </w:r>
            <w:r w:rsidRPr="00105811">
              <w:rPr>
                <w:rFonts w:ascii="Times New Roman" w:hAnsi="Times New Roman" w:cs="Times New Roman"/>
                <w:sz w:val="24"/>
              </w:rPr>
              <w:t>8</w:t>
            </w:r>
            <w:r w:rsidRPr="00105811">
              <w:rPr>
                <w:rFonts w:ascii="Times New Roman" w:hAnsi="宋体" w:cs="Times New Roman"/>
                <w:sz w:val="24"/>
              </w:rPr>
              <w:t>学时</w:t>
            </w:r>
            <w:r w:rsidR="000F0516" w:rsidRPr="00486644">
              <w:rPr>
                <w:rFonts w:ascii="Times New Roman" w:hAnsi="宋体" w:cs="Times New Roman" w:hint="eastAsia"/>
                <w:sz w:val="24"/>
              </w:rPr>
              <w:t>，</w:t>
            </w:r>
            <w:r w:rsidR="000F0516" w:rsidRPr="00486644">
              <w:rPr>
                <w:rFonts w:ascii="Times New Roman" w:cs="Times New Roman"/>
                <w:sz w:val="24"/>
                <w:szCs w:val="24"/>
              </w:rPr>
              <w:t>对应代码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 xml:space="preserve"> A4, A5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>，</w:t>
            </w:r>
            <w:r w:rsidR="000F0516">
              <w:rPr>
                <w:rFonts w:ascii="Times New Roman" w:cs="Times New Roman" w:hint="eastAsia"/>
                <w:sz w:val="24"/>
                <w:szCs w:val="24"/>
              </w:rPr>
              <w:t>B1, B2, B3, C1, C2, C4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C24223" w:rsidRPr="00105811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4.1 </w:t>
            </w:r>
            <w:r w:rsidR="00F3566C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Pr="00105811">
              <w:rPr>
                <w:rFonts w:ascii="Times New Roman" w:hAnsi="宋体" w:cs="Times New Roman"/>
                <w:sz w:val="24"/>
              </w:rPr>
              <w:t>理论的基本定理（</w:t>
            </w:r>
            <w:r w:rsidR="00F3566C">
              <w:rPr>
                <w:rFonts w:ascii="Times New Roman" w:hAnsi="Times New Roman" w:cs="Times New Roman" w:hint="eastAsia"/>
                <w:sz w:val="24"/>
              </w:rPr>
              <w:t>4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F3566C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群和域的反序对应关系</w:t>
            </w:r>
            <w:r w:rsidR="00F3566C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Times New Roman" w:cs="Times New Roman"/>
                <w:sz w:val="24"/>
              </w:rPr>
              <w:t>Artin</w:t>
            </w:r>
            <w:r w:rsidRPr="00105811">
              <w:rPr>
                <w:rFonts w:ascii="Times New Roman" w:hAnsi="宋体" w:cs="Times New Roman"/>
                <w:sz w:val="24"/>
              </w:rPr>
              <w:t>引理</w:t>
            </w:r>
            <w:r w:rsidR="00F3566C">
              <w:rPr>
                <w:rFonts w:ascii="Times New Roman" w:hAnsi="宋体" w:cs="Times New Roman" w:hint="eastAsia"/>
                <w:sz w:val="24"/>
              </w:rPr>
              <w:t>；</w:t>
            </w:r>
            <w:r w:rsidRPr="00105811">
              <w:rPr>
                <w:rFonts w:ascii="Times New Roman" w:hAnsi="宋体" w:cs="Times New Roman"/>
                <w:sz w:val="24"/>
              </w:rPr>
              <w:t>正规性引理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Pr="00105811">
              <w:rPr>
                <w:rFonts w:ascii="Times New Roman" w:hAnsi="宋体" w:cs="Times New Roman"/>
                <w:sz w:val="24"/>
              </w:rPr>
              <w:t>理论的基本定理及其证明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举例：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X^-2</w:t>
            </w:r>
            <w:r w:rsidRPr="00105811">
              <w:rPr>
                <w:rFonts w:ascii="Times New Roman" w:hAnsi="宋体" w:cs="Times New Roman"/>
                <w:sz w:val="24"/>
              </w:rPr>
              <w:t>在有理数域</w:t>
            </w:r>
            <w:r w:rsidRPr="00105811">
              <w:rPr>
                <w:rFonts w:ascii="Times New Roman" w:hAnsi="Times New Roman" w:cs="Times New Roman"/>
                <w:sz w:val="24"/>
              </w:rPr>
              <w:t>Q</w:t>
            </w:r>
            <w:r w:rsidRPr="00105811">
              <w:rPr>
                <w:rFonts w:ascii="Times New Roman" w:hAnsi="宋体" w:cs="Times New Roman"/>
                <w:sz w:val="24"/>
              </w:rPr>
              <w:t>上的分裂域</w:t>
            </w:r>
            <w:r w:rsidRPr="00105811">
              <w:rPr>
                <w:rFonts w:ascii="Times New Roman" w:hAnsi="Times New Roman" w:cs="Times New Roman"/>
                <w:sz w:val="24"/>
              </w:rPr>
              <w:t>E</w:t>
            </w:r>
            <w:r w:rsidRPr="00105811">
              <w:rPr>
                <w:rFonts w:ascii="Times New Roman" w:hAnsi="宋体" w:cs="Times New Roman"/>
                <w:sz w:val="24"/>
              </w:rPr>
              <w:t>；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Galois</w:t>
            </w:r>
            <w:r w:rsidRPr="00105811">
              <w:rPr>
                <w:rFonts w:ascii="Times New Roman" w:hAnsi="宋体" w:cs="Times New Roman"/>
                <w:sz w:val="24"/>
              </w:rPr>
              <w:t>群</w:t>
            </w:r>
            <w:r w:rsidRPr="00105811">
              <w:rPr>
                <w:rFonts w:ascii="Times New Roman" w:hAnsi="Times New Roman" w:cs="Times New Roman"/>
                <w:sz w:val="24"/>
              </w:rPr>
              <w:t>Gal(E/Q) =S_3</w:t>
            </w:r>
            <w:r w:rsidRPr="00105811">
              <w:rPr>
                <w:rFonts w:ascii="Times New Roman" w:hAnsi="宋体" w:cs="Times New Roman"/>
                <w:sz w:val="24"/>
              </w:rPr>
              <w:t>；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E/Q</w:t>
            </w:r>
            <w:r w:rsidRPr="00105811">
              <w:rPr>
                <w:rFonts w:ascii="Times New Roman" w:hAnsi="宋体" w:cs="Times New Roman"/>
                <w:sz w:val="24"/>
              </w:rPr>
              <w:t>的中间域与</w:t>
            </w:r>
            <w:r w:rsidRPr="00105811">
              <w:rPr>
                <w:rFonts w:ascii="Times New Roman" w:hAnsi="Times New Roman" w:cs="Times New Roman"/>
                <w:sz w:val="24"/>
              </w:rPr>
              <w:t>S_3</w:t>
            </w:r>
            <w:r w:rsidRPr="00105811">
              <w:rPr>
                <w:rFonts w:ascii="Times New Roman" w:hAnsi="宋体" w:cs="Times New Roman"/>
                <w:sz w:val="24"/>
              </w:rPr>
              <w:t>的子群之间的反序一一对应</w:t>
            </w:r>
            <w:r w:rsidRPr="00105811">
              <w:rPr>
                <w:rFonts w:ascii="Times New Roman" w:hAnsi="Times New Roman" w:cs="Times New Roman"/>
                <w:sz w:val="24"/>
              </w:rPr>
              <w:t>.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4.2  </w:t>
            </w:r>
            <w:r w:rsidR="00106E4D">
              <w:rPr>
                <w:rFonts w:ascii="Times New Roman" w:hAnsi="Times New Roman" w:cs="Times New Roman" w:hint="eastAsia"/>
                <w:sz w:val="24"/>
              </w:rPr>
              <w:t>方程</w:t>
            </w:r>
            <w:r w:rsidRPr="00105811">
              <w:rPr>
                <w:rFonts w:ascii="Times New Roman" w:hAnsi="宋体" w:cs="Times New Roman"/>
                <w:sz w:val="24"/>
              </w:rPr>
              <w:t>的</w:t>
            </w: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Pr="00105811">
              <w:rPr>
                <w:rFonts w:ascii="Times New Roman" w:hAnsi="宋体" w:cs="Times New Roman"/>
                <w:sz w:val="24"/>
              </w:rPr>
              <w:t>群（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F3566C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F21998" w:rsidP="00F356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方程</w:t>
            </w:r>
            <w:r w:rsidRPr="00105811">
              <w:rPr>
                <w:rFonts w:ascii="Times New Roman" w:hAnsi="宋体" w:cs="Times New Roman"/>
                <w:sz w:val="24"/>
              </w:rPr>
              <w:t>的</w:t>
            </w: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Pr="00105811">
              <w:rPr>
                <w:rFonts w:ascii="Times New Roman" w:hAnsi="宋体" w:cs="Times New Roman"/>
                <w:sz w:val="24"/>
              </w:rPr>
              <w:t>群</w:t>
            </w:r>
            <w:r w:rsidR="00C24223" w:rsidRPr="00105811">
              <w:rPr>
                <w:rFonts w:ascii="Times New Roman" w:hAnsi="宋体" w:cs="Times New Roman"/>
                <w:sz w:val="24"/>
              </w:rPr>
              <w:t>作为根集</w:t>
            </w:r>
            <w:r>
              <w:rPr>
                <w:rFonts w:ascii="Times New Roman" w:hAnsi="宋体" w:cs="Times New Roman" w:hint="eastAsia"/>
                <w:sz w:val="24"/>
              </w:rPr>
              <w:t>上</w:t>
            </w:r>
            <w:r w:rsidR="00C24223" w:rsidRPr="00105811">
              <w:rPr>
                <w:rFonts w:ascii="Times New Roman" w:hAnsi="宋体" w:cs="Times New Roman"/>
                <w:sz w:val="24"/>
              </w:rPr>
              <w:t>的</w:t>
            </w:r>
            <w:r>
              <w:rPr>
                <w:rFonts w:ascii="Times New Roman" w:hAnsi="宋体" w:cs="Times New Roman" w:hint="eastAsia"/>
                <w:sz w:val="24"/>
              </w:rPr>
              <w:t>(</w:t>
            </w:r>
            <w:r w:rsidR="00C24223" w:rsidRPr="00105811">
              <w:rPr>
                <w:rFonts w:ascii="Times New Roman" w:hAnsi="宋体" w:cs="Times New Roman"/>
                <w:sz w:val="24"/>
              </w:rPr>
              <w:t>可迁</w:t>
            </w:r>
            <w:r>
              <w:rPr>
                <w:rFonts w:ascii="Times New Roman" w:hAnsi="宋体" w:cs="Times New Roman" w:hint="eastAsia"/>
                <w:sz w:val="24"/>
              </w:rPr>
              <w:t>)</w:t>
            </w:r>
            <w:r w:rsidR="00C24223" w:rsidRPr="00105811">
              <w:rPr>
                <w:rFonts w:ascii="Times New Roman" w:hAnsi="宋体" w:cs="Times New Roman"/>
                <w:sz w:val="24"/>
              </w:rPr>
              <w:t>置换群</w:t>
            </w:r>
          </w:p>
          <w:p w:rsidR="00106E4D" w:rsidRDefault="00106E4D" w:rsidP="00F356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有理数域上只有两个非实的复根的素数次不可约多项式的</w:t>
            </w: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Pr="00105811">
              <w:rPr>
                <w:rFonts w:ascii="Times New Roman" w:hAnsi="宋体" w:cs="Times New Roman"/>
                <w:sz w:val="24"/>
              </w:rPr>
              <w:t>群</w:t>
            </w:r>
          </w:p>
          <w:p w:rsidR="00F21998" w:rsidRDefault="00106E4D" w:rsidP="00F3566C">
            <w:pPr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纯粹方程的</w:t>
            </w: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Pr="00105811">
              <w:rPr>
                <w:rFonts w:ascii="Times New Roman" w:hAnsi="宋体" w:cs="Times New Roman"/>
                <w:sz w:val="24"/>
              </w:rPr>
              <w:t>群</w:t>
            </w:r>
          </w:p>
          <w:p w:rsidR="00C24223" w:rsidRPr="00105811" w:rsidRDefault="00F3566C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>
              <w:rPr>
                <w:rFonts w:ascii="Times New Roman" w:hAnsi="Times New Roman" w:cs="Times New Roman" w:hint="eastAsia"/>
                <w:sz w:val="24"/>
              </w:rPr>
              <w:t>反问题</w:t>
            </w:r>
          </w:p>
          <w:p w:rsidR="00C24223" w:rsidRPr="00105811" w:rsidRDefault="00C24223" w:rsidP="00C24223">
            <w:pPr>
              <w:ind w:leftChars="171" w:left="359"/>
              <w:rPr>
                <w:rFonts w:ascii="Times New Roman" w:hAnsi="Times New Roman" w:cs="Times New Roman"/>
                <w:sz w:val="24"/>
              </w:rPr>
            </w:pP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4.3  </w:t>
            </w:r>
            <w:r w:rsidRPr="00105811">
              <w:rPr>
                <w:rFonts w:ascii="Times New Roman" w:hAnsi="宋体" w:cs="Times New Roman"/>
                <w:sz w:val="24"/>
              </w:rPr>
              <w:t>代数方程的根式可解性（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</w:t>
            </w:r>
            <w:r w:rsidR="007F1AC0">
              <w:rPr>
                <w:rFonts w:ascii="Times New Roman" w:hAnsi="宋体" w:cs="Times New Roman" w:hint="eastAsia"/>
                <w:sz w:val="24"/>
              </w:rPr>
              <w:t xml:space="preserve">, </w:t>
            </w:r>
            <w:r w:rsidR="007F1AC0" w:rsidRPr="00486644">
              <w:rPr>
                <w:rFonts w:ascii="Times New Roman" w:cs="Times New Roman"/>
                <w:sz w:val="24"/>
                <w:szCs w:val="24"/>
              </w:rPr>
              <w:t>对应代码</w:t>
            </w:r>
            <w:r w:rsidR="007F1AC0">
              <w:rPr>
                <w:rFonts w:ascii="Times New Roman" w:cs="Times New Roman" w:hint="eastAsia"/>
                <w:sz w:val="24"/>
                <w:szCs w:val="24"/>
              </w:rPr>
              <w:t xml:space="preserve"> A1, A2, A3, C3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F3566C" w:rsidRDefault="00C24223" w:rsidP="00C24223">
            <w:pPr>
              <w:ind w:leftChars="171" w:left="599" w:hangingChars="100" w:hanging="240"/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sz w:val="24"/>
              </w:rPr>
              <w:t>根式可解的含义</w:t>
            </w:r>
          </w:p>
          <w:p w:rsidR="00F3566C" w:rsidRDefault="00F3566C" w:rsidP="00F356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Lagrange</w:t>
            </w:r>
            <w:r>
              <w:rPr>
                <w:rFonts w:ascii="Times New Roman" w:hAnsi="Times New Roman" w:cs="Times New Roman" w:hint="eastAsia"/>
                <w:sz w:val="24"/>
              </w:rPr>
              <w:t>预解式</w:t>
            </w:r>
          </w:p>
          <w:p w:rsidR="00C24223" w:rsidRPr="00105811" w:rsidRDefault="00C24223" w:rsidP="00F3566C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Times New Roman" w:cs="Times New Roman"/>
                <w:sz w:val="24"/>
              </w:rPr>
              <w:t xml:space="preserve">Galois Theorem </w:t>
            </w:r>
            <w:r w:rsidR="00F3566C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105811">
              <w:rPr>
                <w:rFonts w:ascii="Times New Roman" w:hAnsi="宋体" w:cs="Times New Roman"/>
                <w:sz w:val="24"/>
              </w:rPr>
              <w:t>利用</w:t>
            </w:r>
            <w:r w:rsidR="00F21998"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="00F21998" w:rsidRPr="00105811">
              <w:rPr>
                <w:rFonts w:ascii="Times New Roman" w:hAnsi="宋体" w:cs="Times New Roman"/>
                <w:sz w:val="24"/>
              </w:rPr>
              <w:t>理论的</w:t>
            </w:r>
            <w:r w:rsidRPr="00105811">
              <w:rPr>
                <w:rFonts w:ascii="Times New Roman" w:hAnsi="宋体" w:cs="Times New Roman"/>
                <w:sz w:val="24"/>
              </w:rPr>
              <w:t>基本定理怎样将代数方程的根式可解性归结为其</w:t>
            </w:r>
            <w:r w:rsidRPr="00105811">
              <w:rPr>
                <w:rFonts w:ascii="Times New Roman" w:hAnsi="Times New Roman" w:cs="Times New Roman"/>
                <w:sz w:val="24"/>
              </w:rPr>
              <w:t>Galois</w:t>
            </w:r>
            <w:r w:rsidRPr="00105811">
              <w:rPr>
                <w:rFonts w:ascii="Times New Roman" w:hAnsi="宋体" w:cs="Times New Roman"/>
                <w:sz w:val="24"/>
              </w:rPr>
              <w:t>群的可解性）</w:t>
            </w:r>
          </w:p>
          <w:p w:rsidR="00C24223" w:rsidRPr="00105811" w:rsidRDefault="00C24223" w:rsidP="00C24223">
            <w:pPr>
              <w:ind w:leftChars="171" w:left="359" w:firstLine="840"/>
              <w:rPr>
                <w:rFonts w:ascii="Times New Roman" w:hAnsi="Times New Roman" w:cs="Times New Roman"/>
                <w:sz w:val="24"/>
              </w:rPr>
            </w:pPr>
          </w:p>
          <w:p w:rsidR="00C24223" w:rsidRDefault="00C24223" w:rsidP="00F82AC0">
            <w:pPr>
              <w:rPr>
                <w:rFonts w:ascii="Times New Roman" w:hAnsi="Times New Roman" w:cs="Times New Roman"/>
                <w:sz w:val="24"/>
              </w:rPr>
            </w:pPr>
            <w:r w:rsidRPr="00105811">
              <w:rPr>
                <w:rFonts w:ascii="Times New Roman" w:hAnsi="宋体" w:cs="Times New Roman"/>
                <w:b/>
                <w:sz w:val="24"/>
              </w:rPr>
              <w:t>机动学时、或课程总结及进一步学习推荐</w:t>
            </w:r>
            <w:r w:rsidRPr="00105811">
              <w:rPr>
                <w:rFonts w:ascii="Times New Roman" w:hAnsi="宋体" w:cs="Times New Roman"/>
                <w:sz w:val="24"/>
              </w:rPr>
              <w:t>（</w:t>
            </w:r>
            <w:r w:rsidRPr="00105811">
              <w:rPr>
                <w:rFonts w:ascii="Times New Roman" w:hAnsi="Times New Roman" w:cs="Times New Roman"/>
                <w:sz w:val="24"/>
              </w:rPr>
              <w:t>2</w:t>
            </w:r>
            <w:r w:rsidRPr="00105811">
              <w:rPr>
                <w:rFonts w:ascii="Times New Roman" w:hAnsi="宋体" w:cs="Times New Roman"/>
                <w:sz w:val="24"/>
              </w:rPr>
              <w:t>学时</w:t>
            </w:r>
            <w:r w:rsidR="007F1AC0">
              <w:rPr>
                <w:rFonts w:ascii="Times New Roman" w:hAnsi="宋体" w:cs="Times New Roman" w:hint="eastAsia"/>
                <w:sz w:val="24"/>
              </w:rPr>
              <w:t>,</w:t>
            </w:r>
            <w:r w:rsidR="007F1AC0" w:rsidRPr="00486644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7F1AC0" w:rsidRPr="00486644">
              <w:rPr>
                <w:rFonts w:ascii="Times New Roman" w:cs="Times New Roman"/>
                <w:sz w:val="24"/>
                <w:szCs w:val="24"/>
              </w:rPr>
              <w:t>对应代码</w:t>
            </w:r>
            <w:r w:rsidR="007F1AC0">
              <w:rPr>
                <w:rFonts w:ascii="Times New Roman" w:cs="Times New Roman" w:hint="eastAsia"/>
                <w:sz w:val="24"/>
                <w:szCs w:val="24"/>
              </w:rPr>
              <w:t xml:space="preserve"> A1, A2, A3, C3</w:t>
            </w:r>
            <w:r w:rsidRPr="00105811">
              <w:rPr>
                <w:rFonts w:ascii="Times New Roman" w:hAnsi="宋体" w:cs="Times New Roman"/>
                <w:sz w:val="24"/>
              </w:rPr>
              <w:t>）</w:t>
            </w:r>
            <w:r w:rsidRPr="00105811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5807D5" w:rsidRDefault="005807D5" w:rsidP="00F82AC0">
            <w:pPr>
              <w:rPr>
                <w:rFonts w:ascii="Times New Roman" w:hAnsi="Times New Roman" w:cs="Times New Roman" w:hint="eastAsia"/>
                <w:b/>
                <w:sz w:val="24"/>
              </w:rPr>
            </w:pPr>
          </w:p>
          <w:p w:rsidR="00641D4C" w:rsidRDefault="00641D4C" w:rsidP="00F82A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807D5" w:rsidRDefault="005807D5" w:rsidP="00F82A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807D5" w:rsidRDefault="005807D5" w:rsidP="00F82A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13721" w:rsidRPr="00105811" w:rsidRDefault="00813721" w:rsidP="00F82A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16565" w:rsidRPr="00105811" w:rsidRDefault="00A16565" w:rsidP="00A16565">
            <w:pPr>
              <w:rPr>
                <w:rFonts w:ascii="Times New Roman" w:hAnsi="Times New Roman" w:cs="Times New Roman"/>
              </w:rPr>
            </w:pPr>
          </w:p>
        </w:tc>
      </w:tr>
      <w:tr w:rsidR="000A548F" w:rsidRPr="00105811" w:rsidTr="005807D5">
        <w:tc>
          <w:tcPr>
            <w:tcW w:w="1928" w:type="dxa"/>
            <w:vAlign w:val="center"/>
          </w:tcPr>
          <w:p w:rsidR="000A548F" w:rsidRPr="00105811" w:rsidRDefault="000A548F" w:rsidP="00A75F5C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hAnsi="Times New Roman" w:cs="Times New Roman"/>
                <w:color w:val="C00000"/>
              </w:rPr>
              <w:lastRenderedPageBreak/>
              <w:t>*</w:t>
            </w:r>
            <w:r w:rsidRPr="00105811">
              <w:rPr>
                <w:rFonts w:ascii="Times New Roman" w:cs="Times New Roman"/>
              </w:rPr>
              <w:t>教学内容、进度安排及要求</w:t>
            </w:r>
          </w:p>
          <w:p w:rsidR="000A548F" w:rsidRPr="00105811" w:rsidRDefault="000A548F" w:rsidP="00A75F5C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hAnsi="Times New Roman" w:cs="Times New Roman"/>
              </w:rPr>
              <w:t>(Class Schedule</w:t>
            </w:r>
          </w:p>
          <w:p w:rsidR="000A548F" w:rsidRPr="00105811" w:rsidRDefault="000A548F" w:rsidP="00A75F5C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hAnsi="Times New Roman" w:cs="Times New Roman"/>
              </w:rPr>
              <w:t>&amp;Requirements)</w:t>
            </w:r>
          </w:p>
        </w:tc>
        <w:tc>
          <w:tcPr>
            <w:tcW w:w="7996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0A548F" w:rsidRPr="00105811" w:rsidTr="00813721">
              <w:tc>
                <w:tcPr>
                  <w:tcW w:w="1456" w:type="dxa"/>
                </w:tcPr>
                <w:p w:rsidR="000A548F" w:rsidRPr="00105811" w:rsidRDefault="000A548F" w:rsidP="00A75F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0A548F" w:rsidRPr="00105811" w:rsidRDefault="000A548F" w:rsidP="00A75F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0A548F" w:rsidRPr="00105811" w:rsidRDefault="000A548F" w:rsidP="00A75F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05811" w:rsidRDefault="000A548F" w:rsidP="00A75F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05811" w:rsidRDefault="000A548F" w:rsidP="00A75F5C">
                  <w:pPr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05811" w:rsidRDefault="00FC687D" w:rsidP="00A75F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考查</w:t>
                  </w:r>
                  <w:r w:rsidR="000A548F" w:rsidRPr="00105811">
                    <w:rPr>
                      <w:rFonts w:ascii="Times New Roman" w:cs="Times New Roman"/>
                    </w:rPr>
                    <w:t>方式</w:t>
                  </w:r>
                </w:p>
              </w:tc>
            </w:tr>
            <w:tr w:rsidR="000A548F" w:rsidRPr="00105811" w:rsidTr="00813721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0A548F" w:rsidRPr="00105811" w:rsidRDefault="002209A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471B">
                    <w:rPr>
                      <w:rFonts w:ascii="宋体" w:eastAsia="宋体" w:hAnsi="宋体" w:hint="eastAsia"/>
                    </w:rPr>
                    <w:t>群的基本结构理论</w:t>
                  </w:r>
                </w:p>
              </w:tc>
              <w:tc>
                <w:tcPr>
                  <w:tcW w:w="816" w:type="dxa"/>
                  <w:vAlign w:val="center"/>
                </w:tcPr>
                <w:p w:rsidR="000A548F" w:rsidRPr="00105811" w:rsidRDefault="002209A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10</w:t>
                  </w:r>
                </w:p>
              </w:tc>
              <w:tc>
                <w:tcPr>
                  <w:tcW w:w="1334" w:type="dxa"/>
                  <w:vAlign w:val="center"/>
                </w:tcPr>
                <w:p w:rsidR="000A548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0A548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0A548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686943" w:rsidRPr="00105811" w:rsidTr="00813721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686943" w:rsidRPr="00105811" w:rsidRDefault="002209A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hAnsi="宋体" w:cs="Times New Roman"/>
                      <w:sz w:val="24"/>
                    </w:rPr>
                    <w:t>置换群</w:t>
                  </w:r>
                </w:p>
              </w:tc>
              <w:tc>
                <w:tcPr>
                  <w:tcW w:w="816" w:type="dxa"/>
                  <w:vAlign w:val="center"/>
                </w:tcPr>
                <w:p w:rsidR="00686943" w:rsidRPr="00105811" w:rsidRDefault="002209A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686943" w:rsidRPr="00105811" w:rsidTr="00813721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686943" w:rsidRPr="00105811" w:rsidRDefault="002209A8" w:rsidP="002209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hAnsi="宋体" w:cs="Times New Roman"/>
                      <w:sz w:val="24"/>
                    </w:rPr>
                    <w:t>群在集合上作用</w:t>
                  </w:r>
                  <w:r>
                    <w:rPr>
                      <w:rFonts w:ascii="Times New Roman" w:hAnsi="宋体" w:cs="Times New Roman" w:hint="eastAsia"/>
                      <w:sz w:val="24"/>
                    </w:rPr>
                    <w:t>及应用</w:t>
                  </w:r>
                  <w:r w:rsidR="00770606">
                    <w:rPr>
                      <w:rFonts w:ascii="Times New Roman" w:hAnsi="宋体" w:cs="Times New Roman" w:hint="eastAsia"/>
                      <w:sz w:val="24"/>
                    </w:rPr>
                    <w:t>（</w:t>
                  </w:r>
                  <w:r w:rsidR="00770606">
                    <w:rPr>
                      <w:rFonts w:ascii="Times New Roman" w:hAnsi="宋体" w:cs="Times New Roman" w:hint="eastAsia"/>
                      <w:sz w:val="24"/>
                    </w:rPr>
                    <w:t>Burnside</w:t>
                  </w:r>
                  <w:r w:rsidR="00770606">
                    <w:rPr>
                      <w:rFonts w:ascii="Times New Roman" w:hAnsi="宋体" w:cs="Times New Roman" w:hint="eastAsia"/>
                      <w:sz w:val="24"/>
                    </w:rPr>
                    <w:t>引理及项链问题）</w:t>
                  </w:r>
                </w:p>
              </w:tc>
              <w:tc>
                <w:tcPr>
                  <w:tcW w:w="816" w:type="dxa"/>
                  <w:vAlign w:val="center"/>
                </w:tcPr>
                <w:p w:rsidR="00686943" w:rsidRPr="00105811" w:rsidRDefault="002209A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686943" w:rsidRPr="00105811" w:rsidTr="00813721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686943" w:rsidRPr="00105811" w:rsidRDefault="002209A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hAnsi="Times New Roman" w:cs="Times New Roman"/>
                      <w:sz w:val="24"/>
                    </w:rPr>
                    <w:t>Sylow</w:t>
                  </w:r>
                  <w:r w:rsidRPr="00105811">
                    <w:rPr>
                      <w:rFonts w:ascii="Times New Roman" w:hAnsi="宋体" w:cs="Times New Roman"/>
                      <w:sz w:val="24"/>
                    </w:rPr>
                    <w:t>定理</w:t>
                  </w:r>
                </w:p>
              </w:tc>
              <w:tc>
                <w:tcPr>
                  <w:tcW w:w="816" w:type="dxa"/>
                  <w:vAlign w:val="center"/>
                </w:tcPr>
                <w:p w:rsidR="00686943" w:rsidRPr="00105811" w:rsidRDefault="002209A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0A548F" w:rsidRPr="00105811" w:rsidTr="00813721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0A548F" w:rsidRPr="00105811" w:rsidRDefault="002209A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直积、定义关系、</w:t>
                  </w:r>
                  <w:r w:rsidR="000A2F9F">
                    <w:rPr>
                      <w:rFonts w:ascii="Times New Roman" w:hAnsi="Times New Roman" w:cs="Times New Roman" w:hint="eastAsia"/>
                    </w:rPr>
                    <w:t>有限生成</w:t>
                  </w:r>
                  <w:r w:rsidR="000A2F9F">
                    <w:rPr>
                      <w:rFonts w:ascii="Times New Roman" w:hAnsi="Times New Roman" w:cs="Times New Roman" w:hint="eastAsia"/>
                    </w:rPr>
                    <w:t>Abel</w:t>
                  </w:r>
                  <w:r w:rsidR="000A2F9F">
                    <w:rPr>
                      <w:rFonts w:ascii="Times New Roman" w:hAnsi="Times New Roman" w:cs="Times New Roman" w:hint="eastAsia"/>
                    </w:rPr>
                    <w:t>群、</w:t>
                  </w:r>
                  <w:r>
                    <w:rPr>
                      <w:rFonts w:ascii="Times New Roman" w:hAnsi="Times New Roman" w:cs="Times New Roman" w:hint="eastAsia"/>
                    </w:rPr>
                    <w:t>小阶群</w:t>
                  </w:r>
                </w:p>
              </w:tc>
              <w:tc>
                <w:tcPr>
                  <w:tcW w:w="816" w:type="dxa"/>
                  <w:vAlign w:val="center"/>
                </w:tcPr>
                <w:p w:rsidR="000A548F" w:rsidRPr="000A2F9F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8</w:t>
                  </w:r>
                </w:p>
              </w:tc>
              <w:tc>
                <w:tcPr>
                  <w:tcW w:w="1334" w:type="dxa"/>
                  <w:vAlign w:val="center"/>
                </w:tcPr>
                <w:p w:rsidR="000A548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0A548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0A548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686943" w:rsidRPr="00105811" w:rsidTr="009D4318">
              <w:trPr>
                <w:trHeight w:val="465"/>
              </w:trPr>
              <w:tc>
                <w:tcPr>
                  <w:tcW w:w="1456" w:type="dxa"/>
                  <w:vAlign w:val="center"/>
                </w:tcPr>
                <w:p w:rsidR="009D4318" w:rsidRPr="00105811" w:rsidRDefault="000A2F9F" w:rsidP="009D43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可解群</w:t>
                  </w:r>
                </w:p>
              </w:tc>
              <w:tc>
                <w:tcPr>
                  <w:tcW w:w="816" w:type="dxa"/>
                  <w:vAlign w:val="center"/>
                </w:tcPr>
                <w:p w:rsidR="00686943" w:rsidRPr="00105811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9D4318" w:rsidRPr="00105811" w:rsidRDefault="00770606" w:rsidP="00770606">
                  <w:pPr>
                    <w:ind w:firstLineChars="100" w:firstLine="210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9D4318" w:rsidRPr="00105811" w:rsidTr="009D4318">
              <w:trPr>
                <w:trHeight w:val="147"/>
              </w:trPr>
              <w:tc>
                <w:tcPr>
                  <w:tcW w:w="1456" w:type="dxa"/>
                  <w:vAlign w:val="center"/>
                </w:tcPr>
                <w:p w:rsidR="009D4318" w:rsidRDefault="009D4318" w:rsidP="009D43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大作业</w:t>
                  </w:r>
                </w:p>
              </w:tc>
              <w:tc>
                <w:tcPr>
                  <w:tcW w:w="816" w:type="dxa"/>
                  <w:vAlign w:val="center"/>
                </w:tcPr>
                <w:p w:rsidR="009D4318" w:rsidRDefault="009D431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0</w:t>
                  </w:r>
                </w:p>
              </w:tc>
              <w:tc>
                <w:tcPr>
                  <w:tcW w:w="1334" w:type="dxa"/>
                  <w:vAlign w:val="center"/>
                </w:tcPr>
                <w:p w:rsidR="009D4318" w:rsidRPr="00105811" w:rsidRDefault="00770606" w:rsidP="007706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课堂布置</w:t>
                  </w:r>
                </w:p>
              </w:tc>
              <w:tc>
                <w:tcPr>
                  <w:tcW w:w="1355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大作业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完成</w:t>
                  </w:r>
                </w:p>
              </w:tc>
              <w:tc>
                <w:tcPr>
                  <w:tcW w:w="1162" w:type="dxa"/>
                  <w:vAlign w:val="center"/>
                </w:tcPr>
                <w:p w:rsidR="009D4318" w:rsidRPr="00105811" w:rsidRDefault="00770606" w:rsidP="000A2F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hAnsi="Times New Roman" w:cs="Times New Roman" w:hint="eastAsia"/>
                    </w:rPr>
                    <w:t>面谈</w:t>
                  </w:r>
                </w:p>
              </w:tc>
            </w:tr>
            <w:tr w:rsidR="009D4318" w:rsidRPr="00105811" w:rsidTr="00813721">
              <w:trPr>
                <w:trHeight w:val="150"/>
              </w:trPr>
              <w:tc>
                <w:tcPr>
                  <w:tcW w:w="1456" w:type="dxa"/>
                  <w:vAlign w:val="center"/>
                </w:tcPr>
                <w:p w:rsidR="009D4318" w:rsidRDefault="009D4318" w:rsidP="009D43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期中考试及点评</w:t>
                  </w:r>
                </w:p>
              </w:tc>
              <w:tc>
                <w:tcPr>
                  <w:tcW w:w="816" w:type="dxa"/>
                  <w:vAlign w:val="center"/>
                </w:tcPr>
                <w:p w:rsidR="009D4318" w:rsidRDefault="009D431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0</w:t>
                  </w:r>
                </w:p>
              </w:tc>
              <w:tc>
                <w:tcPr>
                  <w:tcW w:w="1334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课外安排</w:t>
                  </w:r>
                </w:p>
              </w:tc>
              <w:tc>
                <w:tcPr>
                  <w:tcW w:w="1355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思考</w:t>
                  </w:r>
                </w:p>
              </w:tc>
              <w:tc>
                <w:tcPr>
                  <w:tcW w:w="1146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完成</w:t>
                  </w:r>
                </w:p>
              </w:tc>
              <w:tc>
                <w:tcPr>
                  <w:tcW w:w="1162" w:type="dxa"/>
                  <w:vAlign w:val="center"/>
                </w:tcPr>
                <w:p w:rsidR="009D4318" w:rsidRPr="00105811" w:rsidRDefault="00770606" w:rsidP="000A2F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hAnsi="Times New Roman" w:cs="Times New Roman" w:hint="eastAsia"/>
                    </w:rPr>
                    <w:t>面谈</w:t>
                  </w:r>
                </w:p>
              </w:tc>
            </w:tr>
            <w:tr w:rsidR="00686943" w:rsidRPr="00105811" w:rsidTr="00813721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686943" w:rsidRPr="00105811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环的基本概念</w:t>
                  </w:r>
                </w:p>
              </w:tc>
              <w:tc>
                <w:tcPr>
                  <w:tcW w:w="816" w:type="dxa"/>
                  <w:vAlign w:val="center"/>
                </w:tcPr>
                <w:p w:rsidR="00686943" w:rsidRPr="00105811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686943" w:rsidRPr="00105811" w:rsidTr="00813721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686943" w:rsidRPr="00105811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特征、商域、</w:t>
                  </w:r>
                  <w:r w:rsidRPr="00105811">
                    <w:rPr>
                      <w:rFonts w:ascii="Times New Roman" w:hAnsi="宋体" w:cs="Times New Roman"/>
                      <w:sz w:val="24"/>
                    </w:rPr>
                    <w:t>中国剩余定理</w:t>
                  </w:r>
                  <w:r>
                    <w:rPr>
                      <w:rFonts w:ascii="Times New Roman" w:hAnsi="宋体" w:cs="Times New Roman" w:hint="eastAsia"/>
                      <w:sz w:val="24"/>
                    </w:rPr>
                    <w:t>、</w:t>
                  </w:r>
                  <w:r w:rsidRPr="00105811">
                    <w:rPr>
                      <w:rFonts w:ascii="Times New Roman" w:hAnsi="宋体" w:cs="Times New Roman"/>
                      <w:sz w:val="24"/>
                    </w:rPr>
                    <w:t>极大理想与素理想</w:t>
                  </w:r>
                </w:p>
              </w:tc>
              <w:tc>
                <w:tcPr>
                  <w:tcW w:w="816" w:type="dxa"/>
                  <w:vAlign w:val="center"/>
                </w:tcPr>
                <w:p w:rsidR="00686943" w:rsidRPr="000A2F9F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3</w:t>
                  </w:r>
                </w:p>
              </w:tc>
              <w:tc>
                <w:tcPr>
                  <w:tcW w:w="1334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686943" w:rsidRPr="00105811" w:rsidTr="00813721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686943" w:rsidRPr="00105811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各类整环</w:t>
                  </w:r>
                </w:p>
              </w:tc>
              <w:tc>
                <w:tcPr>
                  <w:tcW w:w="816" w:type="dxa"/>
                  <w:vAlign w:val="center"/>
                </w:tcPr>
                <w:p w:rsidR="00686943" w:rsidRPr="00105811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5</w:t>
                  </w:r>
                </w:p>
              </w:tc>
              <w:tc>
                <w:tcPr>
                  <w:tcW w:w="1334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686943" w:rsidRPr="00105811" w:rsidTr="00813721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:rsidR="00686943" w:rsidRPr="00105811" w:rsidRDefault="000A2F9F" w:rsidP="000A2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471B">
                    <w:rPr>
                      <w:rFonts w:ascii="宋体" w:eastAsia="宋体" w:hAnsi="宋体" w:hint="eastAsia"/>
                    </w:rPr>
                    <w:t>域扩张理论</w:t>
                  </w:r>
                </w:p>
              </w:tc>
              <w:tc>
                <w:tcPr>
                  <w:tcW w:w="816" w:type="dxa"/>
                  <w:vAlign w:val="center"/>
                </w:tcPr>
                <w:p w:rsidR="00686943" w:rsidRPr="00105811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6</w:t>
                  </w:r>
                </w:p>
              </w:tc>
              <w:tc>
                <w:tcPr>
                  <w:tcW w:w="1334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686943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686943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0A548F" w:rsidRPr="00105811" w:rsidTr="0081372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0A548F" w:rsidRPr="00105811" w:rsidRDefault="000A2F9F" w:rsidP="000A2F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471B">
                    <w:rPr>
                      <w:rFonts w:ascii="宋体" w:eastAsia="宋体" w:hAnsi="宋体" w:hint="eastAsia"/>
                    </w:rPr>
                    <w:t>有限域及</w:t>
                  </w:r>
                  <w:r>
                    <w:rPr>
                      <w:rFonts w:ascii="宋体" w:eastAsia="宋体" w:hAnsi="宋体" w:hint="eastAsia"/>
                    </w:rPr>
                    <w:t>其</w:t>
                  </w:r>
                  <w:r w:rsidRPr="0014471B">
                    <w:rPr>
                      <w:rFonts w:ascii="宋体" w:eastAsia="宋体" w:hAnsi="宋体" w:hint="eastAsia"/>
                    </w:rPr>
                    <w:t>应用</w:t>
                  </w:r>
                </w:p>
              </w:tc>
              <w:tc>
                <w:tcPr>
                  <w:tcW w:w="816" w:type="dxa"/>
                  <w:vAlign w:val="center"/>
                </w:tcPr>
                <w:p w:rsidR="000A548F" w:rsidRPr="00105811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0A548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</w:t>
                  </w:r>
                  <w:r w:rsidRPr="00770606">
                    <w:rPr>
                      <w:rFonts w:ascii="Times New Roman" w:hAnsi="Times New Roman" w:cs="Times New Roman" w:hint="eastAsia"/>
                    </w:rPr>
                    <w:t>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0A548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0A548F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4C42EC" w:rsidRPr="00105811" w:rsidTr="009D4318">
              <w:trPr>
                <w:trHeight w:val="510"/>
              </w:trPr>
              <w:tc>
                <w:tcPr>
                  <w:tcW w:w="1456" w:type="dxa"/>
                  <w:vAlign w:val="center"/>
                </w:tcPr>
                <w:p w:rsidR="004C42EC" w:rsidRPr="00105811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可分与正规扩张</w:t>
                  </w:r>
                </w:p>
              </w:tc>
              <w:tc>
                <w:tcPr>
                  <w:tcW w:w="816" w:type="dxa"/>
                  <w:vAlign w:val="center"/>
                </w:tcPr>
                <w:p w:rsidR="004C42EC" w:rsidRPr="00105811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4C42EC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4C42EC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4C42EC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4C42EC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9D4318" w:rsidRPr="00105811" w:rsidTr="00813721">
              <w:trPr>
                <w:trHeight w:val="99"/>
              </w:trPr>
              <w:tc>
                <w:tcPr>
                  <w:tcW w:w="1456" w:type="dxa"/>
                  <w:vAlign w:val="center"/>
                </w:tcPr>
                <w:p w:rsidR="009D4318" w:rsidRDefault="009D431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lastRenderedPageBreak/>
                    <w:t>大作业</w:t>
                  </w:r>
                </w:p>
              </w:tc>
              <w:tc>
                <w:tcPr>
                  <w:tcW w:w="816" w:type="dxa"/>
                  <w:vAlign w:val="center"/>
                </w:tcPr>
                <w:p w:rsidR="009D4318" w:rsidRDefault="009D431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0</w:t>
                  </w:r>
                </w:p>
              </w:tc>
              <w:tc>
                <w:tcPr>
                  <w:tcW w:w="1334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课堂布置</w:t>
                  </w:r>
                </w:p>
              </w:tc>
              <w:tc>
                <w:tcPr>
                  <w:tcW w:w="1355" w:type="dxa"/>
                  <w:vAlign w:val="center"/>
                </w:tcPr>
                <w:p w:rsidR="009D4318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大作业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完成</w:t>
                  </w:r>
                </w:p>
              </w:tc>
              <w:tc>
                <w:tcPr>
                  <w:tcW w:w="1162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面谈</w:t>
                  </w:r>
                </w:p>
              </w:tc>
            </w:tr>
            <w:tr w:rsidR="000A2F9F" w:rsidRPr="00105811" w:rsidTr="0081372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0A2F9F" w:rsidRDefault="000A2F9F" w:rsidP="009D43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hAnsi="Times New Roman" w:cs="Times New Roman"/>
                      <w:sz w:val="24"/>
                    </w:rPr>
                    <w:t>Galois</w:t>
                  </w:r>
                  <w:r w:rsidRPr="00105811">
                    <w:rPr>
                      <w:rFonts w:ascii="Times New Roman" w:hAnsi="宋体" w:cs="Times New Roman"/>
                      <w:sz w:val="24"/>
                    </w:rPr>
                    <w:t>理论的基本定理</w:t>
                  </w:r>
                </w:p>
              </w:tc>
              <w:tc>
                <w:tcPr>
                  <w:tcW w:w="816" w:type="dxa"/>
                  <w:vAlign w:val="center"/>
                </w:tcPr>
                <w:p w:rsidR="000A2F9F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0A2F9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2F9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46" w:type="dxa"/>
                  <w:vAlign w:val="center"/>
                </w:tcPr>
                <w:p w:rsidR="000A2F9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0A2F9F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  <w:p w:rsidR="009D4318" w:rsidRPr="00105811" w:rsidRDefault="009D4318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2F9F" w:rsidRPr="00105811" w:rsidTr="0081372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0A2F9F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hAnsi="Times New Roman" w:cs="Times New Roman"/>
                      <w:sz w:val="24"/>
                    </w:rPr>
                    <w:t>Galois</w:t>
                  </w:r>
                  <w:r w:rsidRPr="00105811">
                    <w:rPr>
                      <w:rFonts w:ascii="Times New Roman" w:hAnsi="宋体" w:cs="Times New Roman"/>
                      <w:sz w:val="24"/>
                    </w:rPr>
                    <w:t>群</w:t>
                  </w:r>
                  <w:r>
                    <w:rPr>
                      <w:rFonts w:ascii="Times New Roman" w:hAnsi="宋体" w:cs="Times New Roman" w:hint="eastAsia"/>
                      <w:sz w:val="24"/>
                    </w:rPr>
                    <w:t>的计算</w:t>
                  </w:r>
                </w:p>
              </w:tc>
              <w:tc>
                <w:tcPr>
                  <w:tcW w:w="816" w:type="dxa"/>
                  <w:vAlign w:val="center"/>
                </w:tcPr>
                <w:p w:rsidR="000A2F9F" w:rsidRDefault="000A2F9F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:rsidR="000A2F9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0A2F9F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0A2F9F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0A2F9F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</w:tc>
            </w:tr>
            <w:tr w:rsidR="009D4318" w:rsidRPr="00105811" w:rsidTr="0081372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9D4318" w:rsidRPr="009D4318" w:rsidRDefault="009D4318" w:rsidP="009D4318">
                  <w:pPr>
                    <w:jc w:val="center"/>
                    <w:rPr>
                      <w:rFonts w:ascii="Times New Roman" w:hAnsi="宋体" w:cs="Times New Roman"/>
                      <w:sz w:val="24"/>
                    </w:rPr>
                  </w:pPr>
                  <w:r w:rsidRPr="00105811">
                    <w:rPr>
                      <w:rFonts w:ascii="Times New Roman" w:hAnsi="宋体" w:cs="Times New Roman"/>
                      <w:sz w:val="24"/>
                    </w:rPr>
                    <w:t>方程的根式可解性</w:t>
                  </w:r>
                </w:p>
              </w:tc>
              <w:tc>
                <w:tcPr>
                  <w:tcW w:w="816" w:type="dxa"/>
                  <w:vAlign w:val="center"/>
                </w:tcPr>
                <w:p w:rsidR="009D4318" w:rsidRPr="00105811" w:rsidRDefault="009D4318" w:rsidP="007706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课堂讲授与讨论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9D4318" w:rsidRPr="00105811" w:rsidRDefault="005807D5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布置作业</w:t>
                  </w:r>
                </w:p>
              </w:tc>
              <w:tc>
                <w:tcPr>
                  <w:tcW w:w="1146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预习、听课、小结、习题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9D4318" w:rsidRDefault="005807D5" w:rsidP="005807D5">
                  <w:pPr>
                    <w:ind w:firstLineChars="150" w:firstLine="315"/>
                    <w:rPr>
                      <w:rFonts w:ascii="Times New Roman" w:hAnsi="Times New Roman" w:cs="Times New Roman"/>
                    </w:rPr>
                  </w:pPr>
                  <w:r w:rsidRPr="00105811">
                    <w:rPr>
                      <w:rFonts w:ascii="Times New Roman" w:cs="Times New Roman"/>
                    </w:rPr>
                    <w:t>作业</w:t>
                  </w:r>
                </w:p>
                <w:p w:rsidR="009D4318" w:rsidRPr="00105811" w:rsidRDefault="009D4318" w:rsidP="009D431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318" w:rsidRPr="00105811" w:rsidTr="0081372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9D4318" w:rsidRPr="00105811" w:rsidRDefault="009D4318" w:rsidP="009D431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机动、总结及展望</w:t>
                  </w:r>
                </w:p>
              </w:tc>
              <w:tc>
                <w:tcPr>
                  <w:tcW w:w="816" w:type="dxa"/>
                  <w:vAlign w:val="center"/>
                </w:tcPr>
                <w:p w:rsidR="009D4318" w:rsidRPr="00105811" w:rsidRDefault="009D4318" w:rsidP="009D4318">
                  <w:pPr>
                    <w:ind w:firstLineChars="100" w:firstLine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:rsidR="009D4318" w:rsidRPr="00105811" w:rsidRDefault="00770606" w:rsidP="007706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课堂讨论</w:t>
                  </w:r>
                </w:p>
              </w:tc>
              <w:tc>
                <w:tcPr>
                  <w:tcW w:w="1355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思考</w:t>
                  </w:r>
                </w:p>
              </w:tc>
              <w:tc>
                <w:tcPr>
                  <w:tcW w:w="1146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完成</w:t>
                  </w:r>
                </w:p>
              </w:tc>
              <w:tc>
                <w:tcPr>
                  <w:tcW w:w="1162" w:type="dxa"/>
                  <w:vAlign w:val="center"/>
                </w:tcPr>
                <w:p w:rsidR="009D4318" w:rsidRPr="00105811" w:rsidRDefault="00770606" w:rsidP="006869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面谈</w:t>
                  </w:r>
                </w:p>
              </w:tc>
            </w:tr>
          </w:tbl>
          <w:p w:rsidR="001C7AD8" w:rsidRPr="00105811" w:rsidRDefault="001C7AD8" w:rsidP="00A75F5C">
            <w:pPr>
              <w:rPr>
                <w:rFonts w:ascii="Times New Roman" w:hAnsi="Times New Roman" w:cs="Times New Roman"/>
              </w:rPr>
            </w:pPr>
          </w:p>
        </w:tc>
      </w:tr>
      <w:tr w:rsidR="000A548F" w:rsidRPr="00105811" w:rsidTr="005807D5">
        <w:trPr>
          <w:trHeight w:val="882"/>
        </w:trPr>
        <w:tc>
          <w:tcPr>
            <w:tcW w:w="1928" w:type="dxa"/>
            <w:vAlign w:val="center"/>
          </w:tcPr>
          <w:p w:rsidR="000A548F" w:rsidRPr="00105811" w:rsidRDefault="00ED30B5" w:rsidP="00A75F5C">
            <w:pPr>
              <w:jc w:val="center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hAnsi="Times New Roman" w:cs="Times New Roman"/>
                <w:color w:val="C00000"/>
              </w:rPr>
              <w:lastRenderedPageBreak/>
              <w:t>*</w:t>
            </w:r>
            <w:r w:rsidR="000A548F" w:rsidRPr="00105811">
              <w:rPr>
                <w:rFonts w:ascii="Times New Roman" w:cs="Times New Roman"/>
              </w:rPr>
              <w:t>考核方式</w:t>
            </w:r>
          </w:p>
          <w:p w:rsidR="000A548F" w:rsidRPr="00105811" w:rsidRDefault="000A548F" w:rsidP="00A75F5C">
            <w:pPr>
              <w:jc w:val="center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hAnsi="Times New Roman" w:cs="Times New Roman"/>
              </w:rPr>
              <w:t>(Grading)</w:t>
            </w:r>
          </w:p>
        </w:tc>
        <w:tc>
          <w:tcPr>
            <w:tcW w:w="7996" w:type="dxa"/>
            <w:gridSpan w:val="7"/>
            <w:vAlign w:val="center"/>
          </w:tcPr>
          <w:p w:rsidR="00BC0CF4" w:rsidRPr="002209A8" w:rsidRDefault="00BC0CF4" w:rsidP="002209A8">
            <w:pPr>
              <w:pStyle w:val="2"/>
              <w:rPr>
                <w:bCs w:val="0"/>
                <w:color w:val="auto"/>
                <w:kern w:val="0"/>
              </w:rPr>
            </w:pPr>
            <w:r w:rsidRPr="002209A8">
              <w:rPr>
                <w:rFonts w:hint="eastAsia"/>
                <w:bCs w:val="0"/>
                <w:color w:val="auto"/>
                <w:kern w:val="0"/>
              </w:rPr>
              <w:t>最终成绩由平时作业、大作业、期中与期未考试成绩组合而成。各部分所占比例如下：</w:t>
            </w:r>
          </w:p>
          <w:p w:rsidR="00BC0CF4" w:rsidRPr="002209A8" w:rsidRDefault="00BC0CF4" w:rsidP="002209A8">
            <w:pPr>
              <w:pStyle w:val="2"/>
              <w:rPr>
                <w:bCs w:val="0"/>
                <w:color w:val="auto"/>
                <w:kern w:val="0"/>
              </w:rPr>
            </w:pPr>
            <w:r w:rsidRPr="002209A8">
              <w:rPr>
                <w:rFonts w:hint="eastAsia"/>
                <w:bCs w:val="0"/>
                <w:color w:val="auto"/>
                <w:kern w:val="0"/>
              </w:rPr>
              <w:t>平时作业与大作业：10%</w:t>
            </w:r>
          </w:p>
          <w:p w:rsidR="000A548F" w:rsidRPr="00105811" w:rsidRDefault="00BC0CF4" w:rsidP="002209A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Calibri" w:cs="Times New Roman" w:hint="eastAsia"/>
                <w:bCs/>
                <w:kern w:val="0"/>
              </w:rPr>
              <w:t>考试：期中40%，期未50％</w:t>
            </w:r>
          </w:p>
        </w:tc>
      </w:tr>
      <w:tr w:rsidR="000A548F" w:rsidRPr="00105811" w:rsidTr="005807D5">
        <w:trPr>
          <w:trHeight w:val="826"/>
        </w:trPr>
        <w:tc>
          <w:tcPr>
            <w:tcW w:w="1928" w:type="dxa"/>
            <w:vAlign w:val="center"/>
          </w:tcPr>
          <w:p w:rsidR="000A548F" w:rsidRPr="00105811" w:rsidRDefault="000A548F" w:rsidP="00A75F5C">
            <w:pPr>
              <w:jc w:val="center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hAnsi="Times New Roman" w:cs="Times New Roman"/>
                <w:color w:val="C00000"/>
              </w:rPr>
              <w:t>*</w:t>
            </w:r>
            <w:r w:rsidRPr="00105811">
              <w:rPr>
                <w:rFonts w:ascii="Times New Roman" w:cs="Times New Roman"/>
              </w:rPr>
              <w:t>教材或参考资料</w:t>
            </w:r>
          </w:p>
          <w:p w:rsidR="000A548F" w:rsidRPr="00105811" w:rsidRDefault="000A548F" w:rsidP="00A75F5C">
            <w:pPr>
              <w:jc w:val="center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hAnsi="Times New Roman" w:cs="Times New Roman"/>
              </w:rPr>
              <w:t>(Textbooks &amp; Other Materials)</w:t>
            </w:r>
          </w:p>
        </w:tc>
        <w:tc>
          <w:tcPr>
            <w:tcW w:w="7996" w:type="dxa"/>
            <w:gridSpan w:val="7"/>
            <w:vAlign w:val="center"/>
          </w:tcPr>
          <w:p w:rsidR="005807D5" w:rsidRPr="00677B7F" w:rsidRDefault="002209A8" w:rsidP="002209A8">
            <w:pPr>
              <w:pStyle w:val="aa"/>
              <w:ind w:firstLineChars="0" w:firstLine="0"/>
              <w:rPr>
                <w:sz w:val="24"/>
              </w:rPr>
            </w:pPr>
            <w:r w:rsidRPr="002209A8">
              <w:rPr>
                <w:rFonts w:ascii="宋体" w:hAnsi="宋体" w:cs="Symeteo" w:hint="eastAsia"/>
                <w:b/>
                <w:bCs/>
                <w:sz w:val="24"/>
              </w:rPr>
              <w:t>教材：</w:t>
            </w:r>
            <w:r w:rsidRPr="00677B7F">
              <w:rPr>
                <w:sz w:val="24"/>
              </w:rPr>
              <w:t>《近世代数引论》</w:t>
            </w:r>
            <w:r w:rsidRPr="00677B7F">
              <w:rPr>
                <w:sz w:val="24"/>
              </w:rPr>
              <w:t>,</w:t>
            </w:r>
            <w:r w:rsidRPr="00677B7F">
              <w:rPr>
                <w:sz w:val="24"/>
              </w:rPr>
              <w:t>冯克勤、李尚志、章璞</w:t>
            </w:r>
            <w:r w:rsidRPr="00677B7F">
              <w:rPr>
                <w:sz w:val="24"/>
              </w:rPr>
              <w:t xml:space="preserve">, </w:t>
            </w:r>
            <w:r w:rsidRPr="00677B7F">
              <w:rPr>
                <w:sz w:val="24"/>
              </w:rPr>
              <w:t>中国科学技术大学出版社，</w:t>
            </w:r>
            <w:r w:rsidRPr="00677B7F">
              <w:rPr>
                <w:sz w:val="24"/>
              </w:rPr>
              <w:t>2009</w:t>
            </w:r>
            <w:r w:rsidRPr="00677B7F">
              <w:rPr>
                <w:sz w:val="24"/>
              </w:rPr>
              <w:t>（第</w:t>
            </w:r>
            <w:r w:rsidRPr="00677B7F">
              <w:rPr>
                <w:sz w:val="24"/>
              </w:rPr>
              <w:t>3</w:t>
            </w:r>
            <w:r w:rsidRPr="00677B7F">
              <w:rPr>
                <w:sz w:val="24"/>
              </w:rPr>
              <w:t>版</w:t>
            </w:r>
            <w:r w:rsidR="00677B7F">
              <w:rPr>
                <w:rFonts w:hint="eastAsia"/>
                <w:sz w:val="24"/>
              </w:rPr>
              <w:t>）</w:t>
            </w:r>
            <w:r w:rsidR="00677B7F">
              <w:rPr>
                <w:rFonts w:hint="eastAsia"/>
                <w:sz w:val="24"/>
              </w:rPr>
              <w:t>.</w:t>
            </w:r>
            <w:r w:rsidR="00677B7F" w:rsidRPr="00677B7F">
              <w:rPr>
                <w:sz w:val="24"/>
              </w:rPr>
              <w:t xml:space="preserve"> </w:t>
            </w:r>
            <w:r w:rsidR="00677B7F" w:rsidRPr="00677B7F">
              <w:rPr>
                <w:rFonts w:eastAsiaTheme="majorEastAsia"/>
                <w:sz w:val="24"/>
              </w:rPr>
              <w:t>(“</w:t>
            </w:r>
            <w:r w:rsidR="00677B7F" w:rsidRPr="00677B7F">
              <w:rPr>
                <w:rFonts w:eastAsiaTheme="majorEastAsia"/>
                <w:sz w:val="24"/>
              </w:rPr>
              <w:t>十一五</w:t>
            </w:r>
            <w:r w:rsidR="00677B7F" w:rsidRPr="00677B7F">
              <w:rPr>
                <w:rFonts w:eastAsiaTheme="majorEastAsia"/>
                <w:sz w:val="24"/>
              </w:rPr>
              <w:t>”</w:t>
            </w:r>
            <w:r w:rsidR="00677B7F" w:rsidRPr="00677B7F">
              <w:rPr>
                <w:rFonts w:eastAsiaTheme="majorEastAsia"/>
                <w:sz w:val="24"/>
              </w:rPr>
              <w:t>国家重点图书；</w:t>
            </w:r>
            <w:r w:rsidR="00677B7F" w:rsidRPr="00677B7F">
              <w:rPr>
                <w:rFonts w:eastAsiaTheme="majorEastAsia"/>
                <w:sz w:val="24"/>
              </w:rPr>
              <w:t>“</w:t>
            </w:r>
            <w:r w:rsidR="00677B7F" w:rsidRPr="00677B7F">
              <w:rPr>
                <w:rFonts w:eastAsiaTheme="majorEastAsia"/>
                <w:sz w:val="24"/>
              </w:rPr>
              <w:t>中国科学院指定考研参考书</w:t>
            </w:r>
            <w:r w:rsidR="00677B7F" w:rsidRPr="00677B7F">
              <w:rPr>
                <w:rFonts w:eastAsiaTheme="majorEastAsia"/>
                <w:sz w:val="24"/>
              </w:rPr>
              <w:t>")</w:t>
            </w:r>
          </w:p>
          <w:p w:rsidR="00677B7F" w:rsidRPr="00677B7F" w:rsidRDefault="00677B7F" w:rsidP="002209A8">
            <w:pPr>
              <w:pStyle w:val="aa"/>
              <w:ind w:firstLineChars="0" w:firstLine="0"/>
              <w:rPr>
                <w:b/>
                <w:bCs/>
                <w:sz w:val="24"/>
              </w:rPr>
            </w:pPr>
          </w:p>
          <w:p w:rsidR="002209A8" w:rsidRPr="00677B7F" w:rsidRDefault="002209A8" w:rsidP="002209A8">
            <w:pPr>
              <w:pStyle w:val="aa"/>
              <w:ind w:firstLineChars="0" w:firstLine="0"/>
              <w:rPr>
                <w:b/>
                <w:bCs/>
                <w:sz w:val="24"/>
              </w:rPr>
            </w:pPr>
            <w:r w:rsidRPr="00677B7F">
              <w:rPr>
                <w:rFonts w:hAnsi="宋体"/>
                <w:b/>
                <w:bCs/>
                <w:sz w:val="24"/>
              </w:rPr>
              <w:t>参考</w:t>
            </w:r>
            <w:r w:rsidR="005807D5" w:rsidRPr="00677B7F">
              <w:rPr>
                <w:rFonts w:hAnsi="宋体"/>
                <w:b/>
                <w:bCs/>
                <w:sz w:val="24"/>
              </w:rPr>
              <w:t>资料</w:t>
            </w:r>
            <w:r w:rsidRPr="00677B7F">
              <w:rPr>
                <w:rFonts w:hAnsi="宋体"/>
                <w:b/>
                <w:bCs/>
                <w:sz w:val="24"/>
              </w:rPr>
              <w:t>：</w:t>
            </w:r>
          </w:p>
          <w:p w:rsidR="002209A8" w:rsidRPr="00677B7F" w:rsidRDefault="002209A8" w:rsidP="002209A8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 w:rsidRPr="00677B7F">
              <w:rPr>
                <w:rFonts w:hAnsi="宋体"/>
                <w:sz w:val="24"/>
              </w:rPr>
              <w:t>《代数学引论》，聂灵沼、丁石孙，高等教育出版社，</w:t>
            </w:r>
            <w:r w:rsidRPr="00677B7F">
              <w:rPr>
                <w:sz w:val="24"/>
              </w:rPr>
              <w:t>1993.</w:t>
            </w:r>
          </w:p>
          <w:p w:rsidR="00641D4C" w:rsidRPr="00677B7F" w:rsidRDefault="00641D4C" w:rsidP="002209A8">
            <w:pPr>
              <w:pStyle w:val="aa"/>
              <w:numPr>
                <w:ilvl w:val="0"/>
                <w:numId w:val="4"/>
              </w:numPr>
              <w:ind w:firstLineChars="0"/>
              <w:rPr>
                <w:rFonts w:eastAsiaTheme="minorEastAsia"/>
                <w:sz w:val="24"/>
              </w:rPr>
            </w:pPr>
            <w:r w:rsidRPr="00677B7F">
              <w:rPr>
                <w:rFonts w:eastAsiaTheme="minorEastAsia" w:hAnsiTheme="minorEastAsia"/>
                <w:sz w:val="24"/>
              </w:rPr>
              <w:t>《伽罗瓦理论</w:t>
            </w:r>
            <w:r w:rsidRPr="00677B7F">
              <w:rPr>
                <w:rFonts w:eastAsiaTheme="minorEastAsia"/>
                <w:sz w:val="24"/>
              </w:rPr>
              <w:t>-</w:t>
            </w:r>
            <w:r w:rsidRPr="00677B7F">
              <w:rPr>
                <w:rFonts w:eastAsiaTheme="minorEastAsia" w:hAnsiTheme="minorEastAsia"/>
                <w:sz w:val="24"/>
              </w:rPr>
              <w:t>天才的激情》，章璞，现代数学基础</w:t>
            </w:r>
            <w:r w:rsidRPr="00677B7F">
              <w:rPr>
                <w:rFonts w:eastAsiaTheme="minorEastAsia"/>
                <w:sz w:val="24"/>
              </w:rPr>
              <w:t>37</w:t>
            </w:r>
            <w:r w:rsidRPr="00677B7F">
              <w:rPr>
                <w:rFonts w:eastAsiaTheme="minorEastAsia" w:hAnsiTheme="minorEastAsia"/>
                <w:sz w:val="24"/>
              </w:rPr>
              <w:t>，高等教育出版社，</w:t>
            </w:r>
            <w:r w:rsidRPr="00677B7F">
              <w:rPr>
                <w:rFonts w:eastAsiaTheme="minorEastAsia"/>
                <w:sz w:val="24"/>
              </w:rPr>
              <w:t>2013.</w:t>
            </w:r>
          </w:p>
          <w:p w:rsidR="00677B7F" w:rsidRPr="00677B7F" w:rsidRDefault="002209A8" w:rsidP="002209A8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 w:rsidRPr="00677B7F">
              <w:rPr>
                <w:rFonts w:hAnsi="宋体"/>
                <w:sz w:val="24"/>
              </w:rPr>
              <w:t>《近世代数</w:t>
            </w:r>
            <w:r w:rsidR="003E73F2" w:rsidRPr="00677B7F">
              <w:rPr>
                <w:rFonts w:hAnsi="宋体"/>
                <w:sz w:val="24"/>
              </w:rPr>
              <w:t>导引</w:t>
            </w:r>
            <w:r w:rsidRPr="00677B7F">
              <w:rPr>
                <w:rFonts w:hAnsi="宋体"/>
                <w:sz w:val="24"/>
              </w:rPr>
              <w:t>》，刘绍学，章璞，</w:t>
            </w:r>
            <w:r w:rsidR="00677B7F" w:rsidRPr="00677B7F">
              <w:rPr>
                <w:rFonts w:hAnsi="Verdana"/>
                <w:sz w:val="24"/>
              </w:rPr>
              <w:t>数学基础课程系列简明教材</w:t>
            </w:r>
            <w:r w:rsidR="00677B7F" w:rsidRPr="00677B7F">
              <w:rPr>
                <w:sz w:val="24"/>
              </w:rPr>
              <w:t xml:space="preserve">, </w:t>
            </w:r>
            <w:r w:rsidRPr="00677B7F">
              <w:rPr>
                <w:rFonts w:hAnsi="宋体"/>
                <w:sz w:val="24"/>
              </w:rPr>
              <w:t>高等教育出版社，</w:t>
            </w:r>
            <w:r w:rsidRPr="00677B7F">
              <w:rPr>
                <w:sz w:val="24"/>
              </w:rPr>
              <w:t>2011.</w:t>
            </w:r>
          </w:p>
          <w:p w:rsidR="00677B7F" w:rsidRPr="00677B7F" w:rsidRDefault="002209A8" w:rsidP="002209A8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 w:rsidRPr="00677B7F">
              <w:rPr>
                <w:rFonts w:hAnsi="宋体"/>
                <w:sz w:val="24"/>
              </w:rPr>
              <w:t>《近世代数三百题》，冯克勤、章璞，</w:t>
            </w:r>
            <w:r w:rsidR="00677B7F" w:rsidRPr="00677B7F">
              <w:rPr>
                <w:rFonts w:hAnsi="Verdana"/>
                <w:sz w:val="24"/>
              </w:rPr>
              <w:t>数学类专业学习辅导丛书</w:t>
            </w:r>
            <w:r w:rsidR="00677B7F" w:rsidRPr="00677B7F">
              <w:rPr>
                <w:sz w:val="24"/>
              </w:rPr>
              <w:t>,</w:t>
            </w:r>
            <w:r w:rsidRPr="00677B7F">
              <w:rPr>
                <w:rFonts w:hAnsi="宋体"/>
                <w:sz w:val="24"/>
              </w:rPr>
              <w:t>高等教育出版社，</w:t>
            </w:r>
            <w:r w:rsidRPr="00677B7F">
              <w:rPr>
                <w:sz w:val="24"/>
              </w:rPr>
              <w:t>2010.</w:t>
            </w:r>
            <w:r w:rsidR="00677B7F" w:rsidRPr="00677B7F">
              <w:rPr>
                <w:sz w:val="24"/>
              </w:rPr>
              <w:t xml:space="preserve"> </w:t>
            </w:r>
          </w:p>
          <w:p w:rsidR="002209A8" w:rsidRPr="00677B7F" w:rsidRDefault="002209A8" w:rsidP="002209A8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 w:rsidRPr="00677B7F">
              <w:rPr>
                <w:sz w:val="24"/>
              </w:rPr>
              <w:t>Basic Algebra I, Nathan Jacobson, W.H.Freman and Company, 1974.</w:t>
            </w:r>
          </w:p>
          <w:p w:rsidR="002209A8" w:rsidRPr="00677B7F" w:rsidRDefault="002209A8" w:rsidP="002209A8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 w:rsidRPr="00677B7F">
              <w:rPr>
                <w:sz w:val="24"/>
              </w:rPr>
              <w:t>Contemporary Abstract Algebra</w:t>
            </w:r>
            <w:r w:rsidRPr="00677B7F">
              <w:rPr>
                <w:sz w:val="24"/>
              </w:rPr>
              <w:t>，</w:t>
            </w:r>
            <w:r w:rsidRPr="00677B7F">
              <w:rPr>
                <w:sz w:val="24"/>
              </w:rPr>
              <w:t>J.A. Gallian, Heath and Company, 1994.</w:t>
            </w:r>
          </w:p>
          <w:p w:rsidR="002209A8" w:rsidRPr="00677B7F" w:rsidRDefault="002209A8" w:rsidP="002209A8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 w:rsidRPr="00677B7F">
              <w:rPr>
                <w:sz w:val="24"/>
              </w:rPr>
              <w:t>Algebra, M. Artin, Pearson Education, Inc. 1991.</w:t>
            </w:r>
          </w:p>
          <w:p w:rsidR="002209A8" w:rsidRPr="00677B7F" w:rsidRDefault="002209A8" w:rsidP="002209A8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 w:rsidRPr="00677B7F">
              <w:rPr>
                <w:sz w:val="24"/>
              </w:rPr>
              <w:t>Algebra, I. M. Isaacs, Wadworth Inc. 1994.</w:t>
            </w:r>
          </w:p>
          <w:p w:rsidR="00641D4C" w:rsidRPr="00677B7F" w:rsidRDefault="00641D4C" w:rsidP="002209A8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</w:rPr>
            </w:pPr>
            <w:r w:rsidRPr="00677B7F">
              <w:rPr>
                <w:color w:val="333333"/>
                <w:sz w:val="24"/>
              </w:rPr>
              <w:t xml:space="preserve">Modern Algebra with Applications, </w:t>
            </w:r>
            <w:r w:rsidR="00677B7F" w:rsidRPr="00677B7F">
              <w:rPr>
                <w:color w:val="333333"/>
                <w:sz w:val="24"/>
              </w:rPr>
              <w:t>W</w:t>
            </w:r>
            <w:r w:rsidR="00677B7F">
              <w:rPr>
                <w:rFonts w:hint="eastAsia"/>
                <w:color w:val="333333"/>
                <w:sz w:val="24"/>
              </w:rPr>
              <w:t>.</w:t>
            </w:r>
            <w:r w:rsidR="00677B7F" w:rsidRPr="00677B7F">
              <w:rPr>
                <w:color w:val="333333"/>
                <w:sz w:val="24"/>
              </w:rPr>
              <w:t xml:space="preserve"> J.</w:t>
            </w:r>
            <w:r w:rsidR="00677B7F">
              <w:rPr>
                <w:rFonts w:hint="eastAsia"/>
                <w:color w:val="333333"/>
                <w:sz w:val="24"/>
              </w:rPr>
              <w:t xml:space="preserve"> </w:t>
            </w:r>
            <w:r w:rsidR="00677B7F" w:rsidRPr="00677B7F">
              <w:rPr>
                <w:color w:val="333333"/>
                <w:sz w:val="24"/>
              </w:rPr>
              <w:t xml:space="preserve">Gilbert, </w:t>
            </w:r>
            <w:r w:rsidRPr="00677B7F">
              <w:rPr>
                <w:color w:val="333333"/>
                <w:sz w:val="24"/>
              </w:rPr>
              <w:t>Wiley-Int</w:t>
            </w:r>
            <w:r w:rsidR="00677B7F">
              <w:rPr>
                <w:rFonts w:hint="eastAsia"/>
                <w:color w:val="333333"/>
                <w:sz w:val="24"/>
              </w:rPr>
              <w:t>.</w:t>
            </w:r>
            <w:r w:rsidRPr="00677B7F">
              <w:rPr>
                <w:color w:val="333333"/>
                <w:sz w:val="24"/>
              </w:rPr>
              <w:t>, New York, 1976.</w:t>
            </w:r>
          </w:p>
          <w:p w:rsidR="000A548F" w:rsidRPr="002209A8" w:rsidRDefault="002209A8" w:rsidP="002209A8">
            <w:pPr>
              <w:pStyle w:val="aa"/>
              <w:numPr>
                <w:ilvl w:val="0"/>
                <w:numId w:val="4"/>
              </w:numPr>
              <w:ind w:firstLineChars="0"/>
            </w:pPr>
            <w:r w:rsidRPr="00677B7F">
              <w:rPr>
                <w:rFonts w:hAnsi="宋体"/>
                <w:sz w:val="24"/>
              </w:rPr>
              <w:t>《应用近世代数》，胡冠章，清华大学出版社，</w:t>
            </w:r>
            <w:r w:rsidRPr="00677B7F">
              <w:rPr>
                <w:sz w:val="24"/>
              </w:rPr>
              <w:t>2002</w:t>
            </w:r>
            <w:r w:rsidRPr="00677B7F">
              <w:rPr>
                <w:rFonts w:hAnsi="宋体"/>
                <w:sz w:val="24"/>
              </w:rPr>
              <w:t>（第</w:t>
            </w:r>
            <w:r w:rsidRPr="00677B7F">
              <w:rPr>
                <w:sz w:val="24"/>
              </w:rPr>
              <w:t>2</w:t>
            </w:r>
            <w:r w:rsidRPr="00677B7F">
              <w:rPr>
                <w:rFonts w:hAnsi="宋体"/>
                <w:sz w:val="24"/>
              </w:rPr>
              <w:t>版）</w:t>
            </w:r>
          </w:p>
        </w:tc>
      </w:tr>
      <w:tr w:rsidR="000A548F" w:rsidRPr="00105811" w:rsidTr="005807D5">
        <w:trPr>
          <w:trHeight w:val="778"/>
        </w:trPr>
        <w:tc>
          <w:tcPr>
            <w:tcW w:w="1928" w:type="dxa"/>
            <w:vAlign w:val="center"/>
          </w:tcPr>
          <w:p w:rsidR="000A548F" w:rsidRPr="00105811" w:rsidRDefault="000A548F" w:rsidP="00A75F5C">
            <w:pPr>
              <w:jc w:val="center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cs="Times New Roman"/>
              </w:rPr>
              <w:t>其它</w:t>
            </w:r>
          </w:p>
          <w:p w:rsidR="000A548F" w:rsidRPr="00105811" w:rsidRDefault="000A548F" w:rsidP="00A75F5C">
            <w:pPr>
              <w:jc w:val="center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cs="Times New Roman"/>
              </w:rPr>
              <w:t>（</w:t>
            </w:r>
            <w:r w:rsidRPr="00105811">
              <w:rPr>
                <w:rFonts w:ascii="Times New Roman" w:hAnsi="Times New Roman" w:cs="Times New Roman"/>
              </w:rPr>
              <w:t>More</w:t>
            </w:r>
            <w:r w:rsidRPr="00105811">
              <w:rPr>
                <w:rFonts w:ascii="Times New Roman" w:cs="Times New Roman"/>
              </w:rPr>
              <w:t>）</w:t>
            </w:r>
          </w:p>
        </w:tc>
        <w:tc>
          <w:tcPr>
            <w:tcW w:w="7996" w:type="dxa"/>
            <w:gridSpan w:val="7"/>
            <w:vAlign w:val="center"/>
          </w:tcPr>
          <w:p w:rsidR="000A548F" w:rsidRPr="001413AC" w:rsidRDefault="00813721" w:rsidP="001413A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本课程还有不同的版本（例如二专</w:t>
            </w:r>
            <w:r w:rsidR="0088715F"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、工科院系用近世代数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等）。</w:t>
            </w:r>
            <w:r w:rsidR="001413AC">
              <w:rPr>
                <w:rFonts w:ascii="Times New Roman" w:hAnsi="Times New Roman" w:cs="Times New Roman" w:hint="eastAsia"/>
                <w:sz w:val="24"/>
                <w:szCs w:val="24"/>
              </w:rPr>
              <w:t>这个系列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课程教学团队人员</w:t>
            </w:r>
            <w:r w:rsidR="001413AC">
              <w:rPr>
                <w:rFonts w:ascii="Times New Roman" w:hAnsi="Times New Roman" w:cs="Times New Roman" w:hint="eastAsia"/>
                <w:sz w:val="24"/>
                <w:szCs w:val="24"/>
              </w:rPr>
              <w:t>主要有以下老师</w:t>
            </w:r>
            <w:r w:rsidR="001413A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1413AC">
              <w:rPr>
                <w:rFonts w:ascii="Times New Roman" w:hAnsi="Times New Roman" w:cs="Times New Roman" w:hint="eastAsia"/>
                <w:sz w:val="24"/>
                <w:szCs w:val="24"/>
              </w:rPr>
              <w:t>按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姓氏为序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="0088715F" w:rsidRPr="001413AC">
              <w:rPr>
                <w:rFonts w:hint="eastAsia"/>
                <w:sz w:val="24"/>
                <w:szCs w:val="24"/>
              </w:rPr>
              <w:t>崔振</w:t>
            </w:r>
            <w:r w:rsidR="0088715F" w:rsidRPr="001413AC">
              <w:rPr>
                <w:rFonts w:hint="eastAsia"/>
                <w:sz w:val="24"/>
                <w:szCs w:val="24"/>
              </w:rPr>
              <w:t>,</w:t>
            </w:r>
            <w:r w:rsidR="0088715F" w:rsidRPr="001413AC">
              <w:rPr>
                <w:rFonts w:hint="eastAsia"/>
                <w:sz w:val="24"/>
                <w:szCs w:val="24"/>
              </w:rPr>
              <w:t>邓大萌</w:t>
            </w:r>
            <w:r w:rsidR="0088715F" w:rsidRPr="001413AC">
              <w:rPr>
                <w:rFonts w:hint="eastAsia"/>
                <w:sz w:val="24"/>
                <w:szCs w:val="24"/>
              </w:rPr>
              <w:t>,</w:t>
            </w:r>
            <w:r w:rsidR="00BC0CF4" w:rsidRPr="001413AC">
              <w:rPr>
                <w:rFonts w:hint="eastAsia"/>
                <w:sz w:val="24"/>
                <w:szCs w:val="24"/>
              </w:rPr>
              <w:t>高云</w:t>
            </w:r>
            <w:r w:rsidR="00BC0CF4" w:rsidRPr="001413AC">
              <w:rPr>
                <w:rFonts w:hint="eastAsia"/>
                <w:sz w:val="24"/>
                <w:szCs w:val="24"/>
              </w:rPr>
              <w:t>,</w:t>
            </w:r>
            <w:r w:rsidRPr="001413AC">
              <w:rPr>
                <w:rFonts w:hint="eastAsia"/>
                <w:sz w:val="24"/>
                <w:szCs w:val="24"/>
              </w:rPr>
              <w:t>姜翠波</w:t>
            </w:r>
            <w:r w:rsidRPr="001413AC">
              <w:rPr>
                <w:rFonts w:hint="eastAsia"/>
                <w:sz w:val="24"/>
                <w:szCs w:val="24"/>
              </w:rPr>
              <w:t>,</w:t>
            </w:r>
            <w:r w:rsidR="00BC0CF4" w:rsidRPr="001413AC">
              <w:rPr>
                <w:rFonts w:hint="eastAsia"/>
                <w:sz w:val="24"/>
                <w:szCs w:val="24"/>
              </w:rPr>
              <w:t>蒋启芬</w:t>
            </w:r>
            <w:r w:rsidR="00BC0CF4" w:rsidRPr="001413AC">
              <w:rPr>
                <w:rFonts w:hint="eastAsia"/>
                <w:sz w:val="24"/>
                <w:szCs w:val="24"/>
              </w:rPr>
              <w:t>,</w:t>
            </w:r>
            <w:r w:rsidR="00BC0CF4" w:rsidRPr="001413AC">
              <w:rPr>
                <w:rFonts w:hint="eastAsia"/>
                <w:sz w:val="24"/>
                <w:szCs w:val="24"/>
              </w:rPr>
              <w:t>励建书</w:t>
            </w:r>
            <w:r w:rsidR="00BC0CF4" w:rsidRPr="001413AC">
              <w:rPr>
                <w:rFonts w:hint="eastAsia"/>
                <w:sz w:val="24"/>
                <w:szCs w:val="24"/>
              </w:rPr>
              <w:t>,</w:t>
            </w:r>
            <w:r w:rsidR="00BC0CF4" w:rsidRPr="001413AC">
              <w:rPr>
                <w:rFonts w:hint="eastAsia"/>
                <w:sz w:val="24"/>
                <w:szCs w:val="24"/>
              </w:rPr>
              <w:t>李吉有</w:t>
            </w:r>
            <w:r w:rsidR="00BC0CF4" w:rsidRPr="001413AC">
              <w:rPr>
                <w:rFonts w:hint="eastAsia"/>
                <w:sz w:val="24"/>
                <w:szCs w:val="24"/>
              </w:rPr>
              <w:t>,</w:t>
            </w:r>
            <w:r w:rsidR="00BC0CF4" w:rsidRPr="001413AC">
              <w:rPr>
                <w:rFonts w:hint="eastAsia"/>
                <w:sz w:val="24"/>
                <w:szCs w:val="24"/>
              </w:rPr>
              <w:t>李红泽</w:t>
            </w:r>
            <w:r w:rsidR="00BC0CF4" w:rsidRPr="001413AC">
              <w:rPr>
                <w:rFonts w:hint="eastAsia"/>
                <w:sz w:val="24"/>
                <w:szCs w:val="24"/>
              </w:rPr>
              <w:t>,</w:t>
            </w:r>
            <w:r w:rsidR="00BC0CF4" w:rsidRPr="001413AC">
              <w:rPr>
                <w:rFonts w:hint="eastAsia"/>
                <w:sz w:val="24"/>
                <w:szCs w:val="24"/>
              </w:rPr>
              <w:t>刘春雷</w:t>
            </w:r>
            <w:r w:rsidR="00BC0CF4" w:rsidRPr="001413AC">
              <w:rPr>
                <w:rFonts w:hint="eastAsia"/>
                <w:sz w:val="24"/>
                <w:szCs w:val="24"/>
              </w:rPr>
              <w:t>,</w:t>
            </w:r>
            <w:r w:rsidR="00BC0CF4" w:rsidRPr="001413AC">
              <w:rPr>
                <w:rFonts w:hint="eastAsia"/>
                <w:sz w:val="24"/>
                <w:szCs w:val="24"/>
              </w:rPr>
              <w:t>麻志浩</w:t>
            </w:r>
            <w:r w:rsidR="00BC0CF4" w:rsidRPr="001413AC">
              <w:rPr>
                <w:rFonts w:hint="eastAsia"/>
                <w:sz w:val="24"/>
                <w:szCs w:val="24"/>
              </w:rPr>
              <w:t>,</w:t>
            </w:r>
            <w:r w:rsidR="00BC0CF4" w:rsidRPr="001413AC">
              <w:rPr>
                <w:rFonts w:hint="eastAsia"/>
                <w:sz w:val="24"/>
                <w:szCs w:val="24"/>
              </w:rPr>
              <w:t>马俊</w:t>
            </w:r>
            <w:r w:rsidR="00BC0CF4" w:rsidRPr="001413AC">
              <w:rPr>
                <w:rFonts w:hint="eastAsia"/>
                <w:sz w:val="24"/>
                <w:szCs w:val="24"/>
              </w:rPr>
              <w:t>,</w:t>
            </w:r>
            <w:r w:rsidR="00BC0CF4" w:rsidRPr="001413AC">
              <w:rPr>
                <w:rFonts w:hint="eastAsia"/>
                <w:sz w:val="24"/>
                <w:szCs w:val="24"/>
              </w:rPr>
              <w:t>司梅</w:t>
            </w:r>
            <w:r w:rsidR="00BC0CF4" w:rsidRPr="001413AC">
              <w:rPr>
                <w:rFonts w:hint="eastAsia"/>
                <w:sz w:val="24"/>
                <w:szCs w:val="24"/>
              </w:rPr>
              <w:t>,</w:t>
            </w:r>
            <w:r w:rsidRPr="001413AC">
              <w:rPr>
                <w:rFonts w:hint="eastAsia"/>
                <w:sz w:val="24"/>
                <w:szCs w:val="24"/>
              </w:rPr>
              <w:t>武同锁</w:t>
            </w:r>
            <w:r w:rsidRPr="001413AC">
              <w:rPr>
                <w:rFonts w:hint="eastAsia"/>
                <w:sz w:val="24"/>
                <w:szCs w:val="24"/>
              </w:rPr>
              <w:t>,</w:t>
            </w:r>
            <w:r w:rsidR="00BC0CF4" w:rsidRPr="001413AC">
              <w:rPr>
                <w:rFonts w:hint="eastAsia"/>
                <w:sz w:val="24"/>
                <w:szCs w:val="24"/>
              </w:rPr>
              <w:t>吴耀琨</w:t>
            </w:r>
            <w:r w:rsidR="00BC0CF4" w:rsidRPr="001413AC">
              <w:rPr>
                <w:rFonts w:hint="eastAsia"/>
                <w:sz w:val="24"/>
                <w:szCs w:val="24"/>
              </w:rPr>
              <w:t xml:space="preserve">, </w:t>
            </w:r>
            <w:r w:rsidR="00BC0CF4" w:rsidRPr="001413AC">
              <w:rPr>
                <w:rFonts w:hint="eastAsia"/>
                <w:sz w:val="24"/>
                <w:szCs w:val="24"/>
              </w:rPr>
              <w:t>张晓东</w:t>
            </w:r>
            <w:r w:rsidR="00BC0CF4" w:rsidRPr="001413AC">
              <w:rPr>
                <w:rFonts w:hint="eastAsia"/>
                <w:sz w:val="24"/>
                <w:szCs w:val="24"/>
              </w:rPr>
              <w:t>,</w:t>
            </w:r>
            <w:r w:rsidRPr="001413AC">
              <w:rPr>
                <w:rFonts w:hint="eastAsia"/>
                <w:sz w:val="24"/>
                <w:szCs w:val="24"/>
              </w:rPr>
              <w:t>张跃辉</w:t>
            </w:r>
            <w:r w:rsidR="0088715F" w:rsidRPr="001413AC">
              <w:rPr>
                <w:rFonts w:hint="eastAsia"/>
                <w:sz w:val="24"/>
                <w:szCs w:val="24"/>
              </w:rPr>
              <w:t>,</w:t>
            </w:r>
            <w:r w:rsidR="0088715F" w:rsidRPr="001413AC">
              <w:rPr>
                <w:rFonts w:hint="eastAsia"/>
                <w:sz w:val="24"/>
                <w:szCs w:val="24"/>
              </w:rPr>
              <w:t>周钢</w:t>
            </w:r>
            <w:r w:rsidR="00BC0CF4" w:rsidRPr="001413AC">
              <w:rPr>
                <w:rFonts w:hint="eastAsia"/>
                <w:sz w:val="24"/>
                <w:szCs w:val="24"/>
              </w:rPr>
              <w:t>等</w:t>
            </w:r>
            <w:r w:rsidR="00BC0CF4" w:rsidRPr="001413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0A548F" w:rsidRPr="00105811" w:rsidTr="005807D5">
        <w:trPr>
          <w:trHeight w:val="778"/>
        </w:trPr>
        <w:tc>
          <w:tcPr>
            <w:tcW w:w="1928" w:type="dxa"/>
            <w:vAlign w:val="center"/>
          </w:tcPr>
          <w:p w:rsidR="000A548F" w:rsidRPr="00105811" w:rsidRDefault="000A548F" w:rsidP="00A75F5C">
            <w:pPr>
              <w:jc w:val="center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cs="Times New Roman"/>
              </w:rPr>
              <w:t>备注</w:t>
            </w:r>
          </w:p>
          <w:p w:rsidR="000A548F" w:rsidRPr="00105811" w:rsidRDefault="000A548F" w:rsidP="00A75F5C">
            <w:pPr>
              <w:jc w:val="center"/>
              <w:rPr>
                <w:rFonts w:ascii="Times New Roman" w:hAnsi="Times New Roman" w:cs="Times New Roman"/>
              </w:rPr>
            </w:pPr>
            <w:r w:rsidRPr="00105811">
              <w:rPr>
                <w:rFonts w:ascii="Times New Roman" w:cs="Times New Roman"/>
              </w:rPr>
              <w:t>（</w:t>
            </w:r>
            <w:r w:rsidRPr="00105811">
              <w:rPr>
                <w:rFonts w:ascii="Times New Roman" w:hAnsi="Times New Roman" w:cs="Times New Roman"/>
              </w:rPr>
              <w:t>Notes</w:t>
            </w:r>
            <w:r w:rsidRPr="00105811">
              <w:rPr>
                <w:rFonts w:ascii="Times New Roman" w:cs="Times New Roman"/>
              </w:rPr>
              <w:t>）</w:t>
            </w:r>
          </w:p>
        </w:tc>
        <w:tc>
          <w:tcPr>
            <w:tcW w:w="7996" w:type="dxa"/>
            <w:gridSpan w:val="7"/>
            <w:vAlign w:val="center"/>
          </w:tcPr>
          <w:p w:rsidR="001413AC" w:rsidRDefault="004C42EC" w:rsidP="004C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与本课程关</w:t>
            </w:r>
            <w:r w:rsidR="005807D5"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联较多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的后续课程有：</w:t>
            </w:r>
            <w:r w:rsidR="007F1AC0"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群与代数表示论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7F1AC0"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编码与密码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1413AC">
              <w:rPr>
                <w:rFonts w:ascii="Times New Roman" w:hAnsi="Times New Roman" w:cs="Times New Roman" w:hint="eastAsia"/>
                <w:sz w:val="24"/>
                <w:szCs w:val="24"/>
              </w:rPr>
              <w:t>图与网</w:t>
            </w:r>
          </w:p>
          <w:p w:rsidR="000A548F" w:rsidRPr="004C42EC" w:rsidRDefault="007F1AC0" w:rsidP="001413AC">
            <w:pPr>
              <w:rPr>
                <w:rFonts w:ascii="Times New Roman" w:hAnsi="Times New Roman" w:cs="Times New Roman"/>
              </w:rPr>
            </w:pP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络</w:t>
            </w:r>
            <w:r w:rsidR="004C42EC"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代数数论</w:t>
            </w:r>
            <w:r w:rsidR="004C42EC"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代数拓扑</w:t>
            </w:r>
            <w:r w:rsidR="004C42EC"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李群与李代数</w:t>
            </w:r>
            <w:r w:rsidR="004C42EC"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代数几何</w:t>
            </w:r>
            <w:r w:rsidR="005807D5" w:rsidRPr="001413AC">
              <w:rPr>
                <w:rFonts w:ascii="Times New Roman" w:hAnsi="Times New Roman" w:cs="Times New Roman" w:hint="eastAsia"/>
                <w:sz w:val="24"/>
                <w:szCs w:val="24"/>
              </w:rPr>
              <w:t>等</w:t>
            </w:r>
            <w:r w:rsidRPr="001413A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4C42EC">
              <w:rPr>
                <w:rFonts w:ascii="Times New Roman" w:hAnsi="Times New Roman" w:cs="Times New Roman" w:hint="eastAsia"/>
              </w:rPr>
              <w:t xml:space="preserve">    </w:t>
            </w:r>
          </w:p>
        </w:tc>
      </w:tr>
    </w:tbl>
    <w:p w:rsidR="00857453" w:rsidRPr="00105811" w:rsidRDefault="009A0D3D" w:rsidP="00677B7F">
      <w:pPr>
        <w:spacing w:beforeLines="100"/>
        <w:jc w:val="left"/>
        <w:rPr>
          <w:rFonts w:ascii="Times New Roman" w:hAnsi="Times New Roman" w:cs="Times New Roman"/>
        </w:rPr>
      </w:pPr>
      <w:r w:rsidRPr="00105811">
        <w:rPr>
          <w:rFonts w:ascii="Times New Roman" w:cs="Times New Roman"/>
        </w:rPr>
        <w:t>备注说明</w:t>
      </w:r>
      <w:r w:rsidR="00565461" w:rsidRPr="00105811">
        <w:rPr>
          <w:rFonts w:ascii="Times New Roman" w:cs="Times New Roman"/>
        </w:rPr>
        <w:t>：</w:t>
      </w:r>
      <w:r w:rsidR="00677B7F">
        <w:rPr>
          <w:rFonts w:ascii="Times New Roman" w:cs="Times New Roman" w:hint="eastAsia"/>
        </w:rPr>
        <w:t xml:space="preserve"> </w:t>
      </w:r>
      <w:r w:rsidR="00C040DE" w:rsidRPr="00105811">
        <w:rPr>
          <w:rFonts w:ascii="Times New Roman" w:hAnsi="Times New Roman" w:cs="Times New Roman"/>
        </w:rPr>
        <w:t>1</w:t>
      </w:r>
      <w:r w:rsidR="00565461" w:rsidRPr="00105811">
        <w:rPr>
          <w:rFonts w:ascii="Times New Roman" w:cs="Times New Roman"/>
        </w:rPr>
        <w:t>．</w:t>
      </w:r>
      <w:r w:rsidR="00857453" w:rsidRPr="00105811">
        <w:rPr>
          <w:rFonts w:ascii="Times New Roman" w:cs="Times New Roman"/>
        </w:rPr>
        <w:t>带</w:t>
      </w:r>
      <w:r w:rsidR="00857453" w:rsidRPr="00105811">
        <w:rPr>
          <w:rFonts w:ascii="Times New Roman" w:hAnsi="Times New Roman" w:cs="Times New Roman"/>
        </w:rPr>
        <w:t>*</w:t>
      </w:r>
      <w:r w:rsidR="00857453" w:rsidRPr="00105811">
        <w:rPr>
          <w:rFonts w:ascii="Times New Roman" w:cs="Times New Roman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 w:rsidRPr="00105811">
        <w:rPr>
          <w:rFonts w:ascii="Times New Roman" w:hAnsi="Times New Roman" w:cs="Times New Roman"/>
        </w:rPr>
        <w:t>2</w:t>
      </w:r>
      <w:r w:rsidR="00857453" w:rsidRPr="00105811">
        <w:rPr>
          <w:rFonts w:ascii="Times New Roman" w:cs="Times New Roman"/>
        </w:rPr>
        <w:t>．</w:t>
      </w:r>
      <w:r w:rsidR="00565461" w:rsidRPr="00105811">
        <w:rPr>
          <w:rFonts w:ascii="Times New Roman" w:cs="Times New Roman"/>
        </w:rPr>
        <w:t>课程简</w:t>
      </w:r>
      <w:r w:rsidR="00565461" w:rsidRPr="001D0BF5">
        <w:rPr>
          <w:rFonts w:hint="eastAsia"/>
        </w:rPr>
        <w:t>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0B6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74" w:rsidRDefault="00CD5374" w:rsidP="00577ECF">
      <w:r>
        <w:separator/>
      </w:r>
    </w:p>
  </w:endnote>
  <w:endnote w:type="continuationSeparator" w:id="1">
    <w:p w:rsidR="00CD5374" w:rsidRDefault="00CD5374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74" w:rsidRDefault="00CD5374" w:rsidP="00577ECF">
      <w:r>
        <w:separator/>
      </w:r>
    </w:p>
  </w:footnote>
  <w:footnote w:type="continuationSeparator" w:id="1">
    <w:p w:rsidR="00CD5374" w:rsidRDefault="00CD5374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CAA"/>
    <w:multiLevelType w:val="multilevel"/>
    <w:tmpl w:val="71320F60"/>
    <w:lvl w:ilvl="0">
      <w:start w:val="1"/>
      <w:numFmt w:val="decimal"/>
      <w:lvlText w:val="%1"/>
      <w:lvlJc w:val="left"/>
      <w:pPr>
        <w:ind w:left="1890" w:hanging="18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8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0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0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C014C4"/>
    <w:multiLevelType w:val="hybridMultilevel"/>
    <w:tmpl w:val="9B8EFE1C"/>
    <w:lvl w:ilvl="0" w:tplc="23EC7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6D09"/>
    <w:rsid w:val="00046DFD"/>
    <w:rsid w:val="0006061D"/>
    <w:rsid w:val="00065C8F"/>
    <w:rsid w:val="000A2F9F"/>
    <w:rsid w:val="000A3107"/>
    <w:rsid w:val="000A548F"/>
    <w:rsid w:val="000B4F6B"/>
    <w:rsid w:val="000B5B61"/>
    <w:rsid w:val="000B6EF3"/>
    <w:rsid w:val="000C2548"/>
    <w:rsid w:val="000C4BA4"/>
    <w:rsid w:val="000F0516"/>
    <w:rsid w:val="00105811"/>
    <w:rsid w:val="00106E4D"/>
    <w:rsid w:val="00113507"/>
    <w:rsid w:val="00124F58"/>
    <w:rsid w:val="00133ABB"/>
    <w:rsid w:val="001413AC"/>
    <w:rsid w:val="001473BE"/>
    <w:rsid w:val="00152B75"/>
    <w:rsid w:val="001552DE"/>
    <w:rsid w:val="00160181"/>
    <w:rsid w:val="00181BE7"/>
    <w:rsid w:val="001A4FE4"/>
    <w:rsid w:val="001C0590"/>
    <w:rsid w:val="001C7AD8"/>
    <w:rsid w:val="001D0BF5"/>
    <w:rsid w:val="001E73FD"/>
    <w:rsid w:val="00207DEF"/>
    <w:rsid w:val="002209A8"/>
    <w:rsid w:val="00227A34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3036D4"/>
    <w:rsid w:val="003237D3"/>
    <w:rsid w:val="00335A5C"/>
    <w:rsid w:val="00341CDD"/>
    <w:rsid w:val="003536A2"/>
    <w:rsid w:val="00362F37"/>
    <w:rsid w:val="00366702"/>
    <w:rsid w:val="003715C0"/>
    <w:rsid w:val="00377008"/>
    <w:rsid w:val="003948E3"/>
    <w:rsid w:val="00395246"/>
    <w:rsid w:val="0039570D"/>
    <w:rsid w:val="003C4422"/>
    <w:rsid w:val="003D10F5"/>
    <w:rsid w:val="003D2CFB"/>
    <w:rsid w:val="003E65CC"/>
    <w:rsid w:val="003E73F2"/>
    <w:rsid w:val="003F2ECD"/>
    <w:rsid w:val="003F4AA6"/>
    <w:rsid w:val="00446816"/>
    <w:rsid w:val="00461685"/>
    <w:rsid w:val="00474457"/>
    <w:rsid w:val="00486644"/>
    <w:rsid w:val="00487AD7"/>
    <w:rsid w:val="004921CE"/>
    <w:rsid w:val="004C42EC"/>
    <w:rsid w:val="004D4153"/>
    <w:rsid w:val="004D62C4"/>
    <w:rsid w:val="004E283B"/>
    <w:rsid w:val="005031D5"/>
    <w:rsid w:val="00511D50"/>
    <w:rsid w:val="00520B0A"/>
    <w:rsid w:val="00565461"/>
    <w:rsid w:val="00577467"/>
    <w:rsid w:val="00577ECF"/>
    <w:rsid w:val="005807D5"/>
    <w:rsid w:val="00591A69"/>
    <w:rsid w:val="005B52BE"/>
    <w:rsid w:val="005F49AB"/>
    <w:rsid w:val="0061590F"/>
    <w:rsid w:val="00641D4C"/>
    <w:rsid w:val="00650B40"/>
    <w:rsid w:val="00652D33"/>
    <w:rsid w:val="00656964"/>
    <w:rsid w:val="00663B60"/>
    <w:rsid w:val="00677B7F"/>
    <w:rsid w:val="00686943"/>
    <w:rsid w:val="006A13AE"/>
    <w:rsid w:val="006D3645"/>
    <w:rsid w:val="006F1849"/>
    <w:rsid w:val="006F49C1"/>
    <w:rsid w:val="00705456"/>
    <w:rsid w:val="00705716"/>
    <w:rsid w:val="00707583"/>
    <w:rsid w:val="0074127F"/>
    <w:rsid w:val="00770606"/>
    <w:rsid w:val="00783B32"/>
    <w:rsid w:val="00784A11"/>
    <w:rsid w:val="00795F2D"/>
    <w:rsid w:val="007A19E1"/>
    <w:rsid w:val="007D1615"/>
    <w:rsid w:val="007D4099"/>
    <w:rsid w:val="007E4B77"/>
    <w:rsid w:val="007F1AC0"/>
    <w:rsid w:val="00813721"/>
    <w:rsid w:val="008158EA"/>
    <w:rsid w:val="00823ACC"/>
    <w:rsid w:val="00825C1B"/>
    <w:rsid w:val="00857453"/>
    <w:rsid w:val="00864747"/>
    <w:rsid w:val="008826B5"/>
    <w:rsid w:val="0088715F"/>
    <w:rsid w:val="00890F38"/>
    <w:rsid w:val="008954B7"/>
    <w:rsid w:val="008A7203"/>
    <w:rsid w:val="008C5106"/>
    <w:rsid w:val="008F7DAE"/>
    <w:rsid w:val="00901F86"/>
    <w:rsid w:val="00904EBA"/>
    <w:rsid w:val="0090604F"/>
    <w:rsid w:val="00916BAA"/>
    <w:rsid w:val="009202E6"/>
    <w:rsid w:val="00931F97"/>
    <w:rsid w:val="009325A7"/>
    <w:rsid w:val="0094583E"/>
    <w:rsid w:val="009521A6"/>
    <w:rsid w:val="009744FC"/>
    <w:rsid w:val="0098003D"/>
    <w:rsid w:val="00983A28"/>
    <w:rsid w:val="00986E07"/>
    <w:rsid w:val="009A0D3D"/>
    <w:rsid w:val="009A13D5"/>
    <w:rsid w:val="009A1690"/>
    <w:rsid w:val="009C2014"/>
    <w:rsid w:val="009D4318"/>
    <w:rsid w:val="009E73FA"/>
    <w:rsid w:val="00A16565"/>
    <w:rsid w:val="00A3078F"/>
    <w:rsid w:val="00A334B3"/>
    <w:rsid w:val="00A37564"/>
    <w:rsid w:val="00A54CA9"/>
    <w:rsid w:val="00A61B1F"/>
    <w:rsid w:val="00A75F5C"/>
    <w:rsid w:val="00A914F2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121EB"/>
    <w:rsid w:val="00B20254"/>
    <w:rsid w:val="00B328AD"/>
    <w:rsid w:val="00B41900"/>
    <w:rsid w:val="00B74383"/>
    <w:rsid w:val="00B970D8"/>
    <w:rsid w:val="00BA72CB"/>
    <w:rsid w:val="00BB54BD"/>
    <w:rsid w:val="00BC0CF4"/>
    <w:rsid w:val="00BE022B"/>
    <w:rsid w:val="00C040DE"/>
    <w:rsid w:val="00C24223"/>
    <w:rsid w:val="00C422FA"/>
    <w:rsid w:val="00C46B87"/>
    <w:rsid w:val="00C723D0"/>
    <w:rsid w:val="00C73038"/>
    <w:rsid w:val="00C85828"/>
    <w:rsid w:val="00CB685A"/>
    <w:rsid w:val="00CC4067"/>
    <w:rsid w:val="00CD5374"/>
    <w:rsid w:val="00CF32A8"/>
    <w:rsid w:val="00CF7312"/>
    <w:rsid w:val="00D130CC"/>
    <w:rsid w:val="00D1758F"/>
    <w:rsid w:val="00D23BC7"/>
    <w:rsid w:val="00D41A07"/>
    <w:rsid w:val="00D43323"/>
    <w:rsid w:val="00D47A4D"/>
    <w:rsid w:val="00D50096"/>
    <w:rsid w:val="00D644B5"/>
    <w:rsid w:val="00D71683"/>
    <w:rsid w:val="00D73A3C"/>
    <w:rsid w:val="00D85250"/>
    <w:rsid w:val="00D858FF"/>
    <w:rsid w:val="00DA0664"/>
    <w:rsid w:val="00DB5794"/>
    <w:rsid w:val="00DC7BDC"/>
    <w:rsid w:val="00DF671F"/>
    <w:rsid w:val="00E025AD"/>
    <w:rsid w:val="00E06426"/>
    <w:rsid w:val="00E30BA9"/>
    <w:rsid w:val="00E43921"/>
    <w:rsid w:val="00E54B0F"/>
    <w:rsid w:val="00E5505D"/>
    <w:rsid w:val="00E90402"/>
    <w:rsid w:val="00E953DB"/>
    <w:rsid w:val="00EA259D"/>
    <w:rsid w:val="00EB20C0"/>
    <w:rsid w:val="00EC1070"/>
    <w:rsid w:val="00ED2083"/>
    <w:rsid w:val="00ED2940"/>
    <w:rsid w:val="00ED30B5"/>
    <w:rsid w:val="00F21998"/>
    <w:rsid w:val="00F262EB"/>
    <w:rsid w:val="00F3566C"/>
    <w:rsid w:val="00F46C0A"/>
    <w:rsid w:val="00F746B7"/>
    <w:rsid w:val="00F82AC0"/>
    <w:rsid w:val="00FC687D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styleId="aa">
    <w:name w:val="Normal Indent"/>
    <w:basedOn w:val="a"/>
    <w:rsid w:val="00591A6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2"/>
    <w:semiHidden/>
    <w:rsid w:val="003536A2"/>
    <w:pPr>
      <w:ind w:firstLineChars="200" w:firstLine="480"/>
    </w:pPr>
    <w:rPr>
      <w:rFonts w:ascii="Times New Roman" w:eastAsia="楷体_GB2312" w:hAnsi="Times New Roman" w:cs="Times New Roman"/>
      <w:sz w:val="24"/>
      <w:szCs w:val="21"/>
    </w:rPr>
  </w:style>
  <w:style w:type="character" w:customStyle="1" w:styleId="Char2">
    <w:name w:val="正文文本缩进 Char"/>
    <w:basedOn w:val="a0"/>
    <w:link w:val="ab"/>
    <w:semiHidden/>
    <w:rsid w:val="003536A2"/>
    <w:rPr>
      <w:rFonts w:ascii="Times New Roman" w:eastAsia="楷体_GB2312" w:hAnsi="Times New Roman"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zhang</cp:lastModifiedBy>
  <cp:revision>12</cp:revision>
  <cp:lastPrinted>2015-11-27T07:10:00Z</cp:lastPrinted>
  <dcterms:created xsi:type="dcterms:W3CDTF">2015-11-04T02:11:00Z</dcterms:created>
  <dcterms:modified xsi:type="dcterms:W3CDTF">2015-11-28T02:16:00Z</dcterms:modified>
</cp:coreProperties>
</file>