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64" w:rsidRDefault="00B74764" w:rsidP="00B74764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B74764">
        <w:rPr>
          <w:rFonts w:ascii="华文中宋" w:eastAsia="华文中宋" w:hAnsi="华文中宋" w:hint="eastAsia"/>
          <w:b/>
          <w:sz w:val="36"/>
          <w:szCs w:val="36"/>
        </w:rPr>
        <w:t>关于评选</w:t>
      </w:r>
      <w:r w:rsidRPr="00B74764">
        <w:rPr>
          <w:rFonts w:ascii="华文中宋" w:eastAsia="华文中宋" w:hAnsi="华文中宋"/>
          <w:b/>
          <w:sz w:val="36"/>
          <w:szCs w:val="36"/>
        </w:rPr>
        <w:t>2018年上海交通大学</w:t>
      </w:r>
    </w:p>
    <w:p w:rsidR="00A41E50" w:rsidRPr="00B74764" w:rsidRDefault="00B74764" w:rsidP="00B74764">
      <w:pPr>
        <w:spacing w:afterLines="100" w:after="312"/>
        <w:jc w:val="center"/>
        <w:rPr>
          <w:rFonts w:ascii="华文中宋" w:eastAsia="华文中宋" w:hAnsi="华文中宋"/>
          <w:b/>
          <w:sz w:val="36"/>
          <w:szCs w:val="36"/>
        </w:rPr>
      </w:pPr>
      <w:r w:rsidRPr="00B74764">
        <w:rPr>
          <w:rFonts w:ascii="华文中宋" w:eastAsia="华文中宋" w:hAnsi="华文中宋"/>
          <w:b/>
          <w:sz w:val="36"/>
          <w:szCs w:val="36"/>
        </w:rPr>
        <w:t>“朗基-交大全球英才奖学金”工作的通知</w:t>
      </w:r>
    </w:p>
    <w:p w:rsidR="00B74764" w:rsidRDefault="00B74764" w:rsidP="00B74764">
      <w:pPr>
        <w:spacing w:line="30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各学</w:t>
      </w:r>
      <w:r>
        <w:rPr>
          <w:rFonts w:ascii="仿宋_GB2312" w:eastAsia="仿宋_GB2312"/>
          <w:sz w:val="32"/>
          <w:szCs w:val="32"/>
        </w:rPr>
        <w:t>院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：</w:t>
      </w:r>
    </w:p>
    <w:p w:rsidR="00B74764" w:rsidRDefault="00B74764" w:rsidP="00B74764">
      <w:pPr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进一步推进</w:t>
      </w:r>
      <w:r>
        <w:rPr>
          <w:rFonts w:ascii="仿宋_GB2312" w:eastAsia="仿宋_GB2312" w:hint="eastAsia"/>
          <w:sz w:val="32"/>
          <w:szCs w:val="32"/>
        </w:rPr>
        <w:t>培养选送</w:t>
      </w:r>
      <w:r>
        <w:rPr>
          <w:rFonts w:ascii="仿宋_GB2312" w:eastAsia="仿宋_GB2312"/>
          <w:sz w:val="32"/>
          <w:szCs w:val="32"/>
        </w:rPr>
        <w:t>优秀学生赴国际组织实习任职工作，</w:t>
      </w:r>
      <w:r>
        <w:rPr>
          <w:rFonts w:ascii="仿宋_GB2312" w:eastAsia="仿宋_GB2312" w:hint="eastAsia"/>
          <w:sz w:val="32"/>
          <w:szCs w:val="32"/>
        </w:rPr>
        <w:t>鼓励交大</w:t>
      </w:r>
      <w:r>
        <w:rPr>
          <w:rFonts w:ascii="仿宋_GB2312" w:eastAsia="仿宋_GB2312"/>
          <w:sz w:val="32"/>
          <w:szCs w:val="32"/>
        </w:rPr>
        <w:t>学</w:t>
      </w:r>
      <w:r>
        <w:rPr>
          <w:rFonts w:ascii="仿宋_GB2312" w:eastAsia="仿宋_GB2312" w:hint="eastAsia"/>
          <w:sz w:val="32"/>
          <w:szCs w:val="32"/>
        </w:rPr>
        <w:t>子</w:t>
      </w:r>
      <w:r>
        <w:rPr>
          <w:rFonts w:ascii="仿宋_GB2312" w:eastAsia="仿宋_GB2312"/>
          <w:sz w:val="32"/>
          <w:szCs w:val="32"/>
        </w:rPr>
        <w:t>参与全球治理，培养和储备国际</w:t>
      </w:r>
      <w:r>
        <w:rPr>
          <w:rFonts w:ascii="仿宋_GB2312" w:eastAsia="仿宋_GB2312" w:hint="eastAsia"/>
          <w:sz w:val="32"/>
          <w:szCs w:val="32"/>
        </w:rPr>
        <w:t>组织</w:t>
      </w:r>
      <w:r>
        <w:rPr>
          <w:rFonts w:ascii="仿宋_GB2312" w:eastAsia="仿宋_GB2312"/>
          <w:sz w:val="32"/>
          <w:szCs w:val="32"/>
        </w:rPr>
        <w:t>人才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现开展</w:t>
      </w:r>
      <w:r>
        <w:rPr>
          <w:rFonts w:ascii="仿宋_GB2312" w:eastAsia="仿宋_GB2312" w:hint="eastAsia"/>
          <w:sz w:val="32"/>
          <w:szCs w:val="32"/>
        </w:rPr>
        <w:t>2018年上海</w:t>
      </w:r>
      <w:r>
        <w:rPr>
          <w:rFonts w:ascii="仿宋_GB2312" w:eastAsia="仿宋_GB2312"/>
          <w:sz w:val="32"/>
          <w:szCs w:val="32"/>
        </w:rPr>
        <w:t>交通大学</w:t>
      </w:r>
      <w:r w:rsidRPr="00B74764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朗基</w:t>
      </w:r>
      <w:r>
        <w:rPr>
          <w:rFonts w:ascii="仿宋_GB2312" w:eastAsia="仿宋_GB2312"/>
          <w:sz w:val="32"/>
          <w:szCs w:val="32"/>
        </w:rPr>
        <w:t>-交大全球英才奖学金</w:t>
      </w:r>
      <w:r w:rsidRPr="00B74764"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评选</w:t>
      </w:r>
      <w:r>
        <w:rPr>
          <w:rFonts w:ascii="仿宋_GB2312" w:eastAsia="仿宋_GB2312"/>
          <w:sz w:val="32"/>
          <w:szCs w:val="32"/>
        </w:rPr>
        <w:t>工作，具体</w:t>
      </w:r>
      <w:r>
        <w:rPr>
          <w:rFonts w:ascii="仿宋_GB2312" w:eastAsia="仿宋_GB2312" w:hint="eastAsia"/>
          <w:sz w:val="32"/>
          <w:szCs w:val="32"/>
        </w:rPr>
        <w:t>安排</w:t>
      </w:r>
      <w:r>
        <w:rPr>
          <w:rFonts w:ascii="仿宋_GB2312" w:eastAsia="仿宋_GB2312"/>
          <w:sz w:val="32"/>
          <w:szCs w:val="32"/>
        </w:rPr>
        <w:t>通知如下：</w:t>
      </w:r>
    </w:p>
    <w:p w:rsidR="00B74764" w:rsidRPr="00B74764" w:rsidRDefault="00B74764" w:rsidP="00B74764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微软雅黑" w:eastAsia="微软雅黑" w:hAnsi="微软雅黑"/>
          <w:b/>
          <w:sz w:val="32"/>
          <w:szCs w:val="32"/>
        </w:rPr>
      </w:pPr>
      <w:r w:rsidRPr="00B74764">
        <w:rPr>
          <w:rFonts w:ascii="微软雅黑" w:eastAsia="微软雅黑" w:hAnsi="微软雅黑"/>
          <w:b/>
          <w:sz w:val="32"/>
          <w:szCs w:val="32"/>
        </w:rPr>
        <w:t>评选对象</w:t>
      </w:r>
    </w:p>
    <w:p w:rsidR="00B74764" w:rsidRDefault="00B74764" w:rsidP="00B74764">
      <w:pPr>
        <w:spacing w:line="300" w:lineRule="auto"/>
        <w:ind w:lef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</w:t>
      </w:r>
      <w:r>
        <w:rPr>
          <w:rFonts w:ascii="仿宋_GB2312" w:eastAsia="仿宋_GB2312"/>
          <w:sz w:val="32"/>
          <w:szCs w:val="32"/>
        </w:rPr>
        <w:t>交通大学全日制</w:t>
      </w:r>
      <w:r>
        <w:rPr>
          <w:rFonts w:ascii="仿宋_GB2312" w:eastAsia="仿宋_GB2312" w:hint="eastAsia"/>
          <w:sz w:val="32"/>
          <w:szCs w:val="32"/>
        </w:rPr>
        <w:t>在读</w:t>
      </w:r>
      <w:r>
        <w:rPr>
          <w:rFonts w:ascii="仿宋_GB2312" w:eastAsia="仿宋_GB2312"/>
          <w:sz w:val="32"/>
          <w:szCs w:val="32"/>
        </w:rPr>
        <w:t>学生</w:t>
      </w:r>
    </w:p>
    <w:p w:rsidR="00B74764" w:rsidRPr="00EE094B" w:rsidRDefault="00B74764" w:rsidP="00B74764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微软雅黑" w:eastAsia="微软雅黑" w:hAnsi="微软雅黑"/>
          <w:b/>
          <w:sz w:val="32"/>
          <w:szCs w:val="32"/>
        </w:rPr>
      </w:pPr>
      <w:r w:rsidRPr="00EE094B">
        <w:rPr>
          <w:rFonts w:ascii="微软雅黑" w:eastAsia="微软雅黑" w:hAnsi="微软雅黑" w:hint="eastAsia"/>
          <w:b/>
          <w:sz w:val="32"/>
          <w:szCs w:val="32"/>
        </w:rPr>
        <w:t>奖励</w:t>
      </w:r>
      <w:r w:rsidRPr="00EE094B">
        <w:rPr>
          <w:rFonts w:ascii="微软雅黑" w:eastAsia="微软雅黑" w:hAnsi="微软雅黑"/>
          <w:b/>
          <w:sz w:val="32"/>
          <w:szCs w:val="32"/>
        </w:rPr>
        <w:t>内容</w:t>
      </w:r>
      <w:r w:rsidRPr="00EE094B">
        <w:rPr>
          <w:rFonts w:ascii="微软雅黑" w:eastAsia="微软雅黑" w:hAnsi="微软雅黑" w:hint="eastAsia"/>
          <w:b/>
          <w:sz w:val="32"/>
          <w:szCs w:val="32"/>
        </w:rPr>
        <w:t>与</w:t>
      </w:r>
      <w:r w:rsidRPr="00EE094B">
        <w:rPr>
          <w:rFonts w:ascii="微软雅黑" w:eastAsia="微软雅黑" w:hAnsi="微软雅黑"/>
          <w:b/>
          <w:sz w:val="32"/>
          <w:szCs w:val="32"/>
        </w:rPr>
        <w:t>额度</w:t>
      </w:r>
    </w:p>
    <w:p w:rsidR="00EE094B" w:rsidRDefault="00EE094B" w:rsidP="00EE094B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奖励</w:t>
      </w:r>
      <w:r>
        <w:rPr>
          <w:rFonts w:ascii="仿宋_GB2312" w:eastAsia="仿宋_GB2312"/>
          <w:color w:val="000000"/>
          <w:sz w:val="32"/>
          <w:szCs w:val="32"/>
        </w:rPr>
        <w:t>1</w:t>
      </w:r>
      <w:r w:rsidR="003A50A5">
        <w:rPr>
          <w:rFonts w:ascii="仿宋_GB2312" w:eastAsia="仿宋_GB2312"/>
          <w:color w:val="000000"/>
          <w:sz w:val="32"/>
          <w:szCs w:val="32"/>
        </w:rPr>
        <w:t>0</w:t>
      </w:r>
      <w:r>
        <w:rPr>
          <w:rFonts w:ascii="仿宋_GB2312" w:eastAsia="仿宋_GB2312" w:hint="eastAsia"/>
          <w:color w:val="000000"/>
          <w:sz w:val="32"/>
          <w:szCs w:val="32"/>
        </w:rPr>
        <w:t>名学生</w:t>
      </w:r>
      <w:r>
        <w:rPr>
          <w:rFonts w:ascii="仿宋_GB2312" w:eastAsia="仿宋_GB2312"/>
          <w:color w:val="000000"/>
          <w:sz w:val="32"/>
          <w:szCs w:val="32"/>
        </w:rPr>
        <w:t>参与</w:t>
      </w:r>
      <w:r>
        <w:rPr>
          <w:rFonts w:ascii="仿宋_GB2312" w:eastAsia="仿宋_GB2312" w:hint="eastAsia"/>
          <w:color w:val="000000"/>
          <w:sz w:val="32"/>
          <w:szCs w:val="32"/>
        </w:rPr>
        <w:t>全球治理</w:t>
      </w:r>
      <w:r>
        <w:rPr>
          <w:rFonts w:ascii="仿宋_GB2312" w:eastAsia="仿宋_GB2312"/>
          <w:color w:val="000000"/>
          <w:sz w:val="32"/>
          <w:szCs w:val="32"/>
        </w:rPr>
        <w:t>活动、</w:t>
      </w:r>
      <w:proofErr w:type="gramStart"/>
      <w:r>
        <w:rPr>
          <w:rFonts w:ascii="仿宋_GB2312" w:eastAsia="仿宋_GB2312"/>
          <w:color w:val="000000"/>
          <w:sz w:val="32"/>
          <w:szCs w:val="32"/>
        </w:rPr>
        <w:t>国际性科创</w:t>
      </w:r>
      <w:r>
        <w:rPr>
          <w:rFonts w:ascii="仿宋_GB2312" w:eastAsia="仿宋_GB2312" w:hint="eastAsia"/>
          <w:color w:val="000000"/>
          <w:sz w:val="32"/>
          <w:szCs w:val="32"/>
        </w:rPr>
        <w:t>活动</w:t>
      </w:r>
      <w:proofErr w:type="gramEnd"/>
      <w:r>
        <w:rPr>
          <w:rFonts w:ascii="仿宋_GB2312" w:eastAsia="仿宋_GB2312"/>
          <w:color w:val="000000"/>
          <w:sz w:val="32"/>
          <w:szCs w:val="32"/>
        </w:rPr>
        <w:t>、学习相关语言等</w:t>
      </w:r>
      <w:r>
        <w:rPr>
          <w:rFonts w:ascii="仿宋_GB2312" w:eastAsia="仿宋_GB2312" w:hint="eastAsia"/>
          <w:color w:val="000000"/>
          <w:sz w:val="32"/>
          <w:szCs w:val="32"/>
        </w:rPr>
        <w:t>（其中</w:t>
      </w:r>
      <w:r>
        <w:rPr>
          <w:rFonts w:ascii="仿宋_GB2312" w:eastAsia="仿宋_GB2312"/>
          <w:color w:val="000000"/>
          <w:sz w:val="32"/>
          <w:szCs w:val="32"/>
        </w:rPr>
        <w:t>密西根学院学</w:t>
      </w:r>
      <w:r>
        <w:rPr>
          <w:rFonts w:ascii="仿宋_GB2312" w:eastAsia="仿宋_GB2312" w:hint="eastAsia"/>
          <w:color w:val="000000"/>
          <w:sz w:val="32"/>
          <w:szCs w:val="32"/>
        </w:rPr>
        <w:t>生</w:t>
      </w:r>
      <w:r>
        <w:rPr>
          <w:rFonts w:ascii="仿宋_GB2312" w:eastAsia="仿宋_GB2312"/>
          <w:color w:val="000000"/>
          <w:sz w:val="32"/>
          <w:szCs w:val="32"/>
        </w:rPr>
        <w:t>不少于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/>
          <w:color w:val="000000"/>
          <w:sz w:val="32"/>
          <w:szCs w:val="32"/>
        </w:rPr>
        <w:t>/3）</w:t>
      </w:r>
      <w:r>
        <w:rPr>
          <w:rFonts w:ascii="仿宋_GB2312" w:eastAsia="仿宋_GB2312" w:hint="eastAsia"/>
          <w:color w:val="000000"/>
          <w:sz w:val="32"/>
          <w:szCs w:val="32"/>
        </w:rPr>
        <w:t>，每人</w:t>
      </w:r>
      <w:r>
        <w:rPr>
          <w:rFonts w:ascii="仿宋_GB2312" w:eastAsia="仿宋_GB2312"/>
          <w:color w:val="000000"/>
          <w:sz w:val="32"/>
          <w:szCs w:val="32"/>
        </w:rPr>
        <w:t>奖励人民币</w:t>
      </w:r>
      <w:r w:rsidR="003A50A5"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color w:val="000000"/>
          <w:sz w:val="32"/>
          <w:szCs w:val="32"/>
        </w:rPr>
        <w:t>000元</w:t>
      </w:r>
      <w:r>
        <w:rPr>
          <w:rFonts w:ascii="仿宋_GB2312" w:eastAsia="仿宋_GB2312"/>
          <w:color w:val="000000"/>
          <w:sz w:val="32"/>
          <w:szCs w:val="32"/>
        </w:rPr>
        <w:t>。</w:t>
      </w:r>
    </w:p>
    <w:p w:rsidR="00EE094B" w:rsidRPr="00EE094B" w:rsidRDefault="00EE094B" w:rsidP="00EE094B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申请</w:t>
      </w:r>
      <w:r>
        <w:rPr>
          <w:rFonts w:ascii="微软雅黑" w:eastAsia="微软雅黑" w:hAnsi="微软雅黑"/>
          <w:b/>
          <w:sz w:val="32"/>
          <w:szCs w:val="32"/>
        </w:rPr>
        <w:t>程序</w:t>
      </w:r>
    </w:p>
    <w:p w:rsidR="00EE094B" w:rsidRPr="00600E04" w:rsidRDefault="00EE094B" w:rsidP="00EE094B">
      <w:pPr>
        <w:pStyle w:val="a7"/>
        <w:numPr>
          <w:ilvl w:val="0"/>
          <w:numId w:val="3"/>
        </w:numPr>
        <w:spacing w:line="30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</w:t>
      </w:r>
      <w:r>
        <w:rPr>
          <w:rFonts w:ascii="仿宋_GB2312" w:eastAsia="仿宋_GB2312"/>
          <w:color w:val="000000"/>
          <w:sz w:val="32"/>
          <w:szCs w:val="32"/>
        </w:rPr>
        <w:t>材料</w:t>
      </w:r>
      <w:r w:rsidRPr="00600E04">
        <w:rPr>
          <w:rFonts w:ascii="仿宋_GB2312" w:eastAsia="仿宋_GB2312" w:hint="eastAsia"/>
          <w:color w:val="000000"/>
          <w:sz w:val="32"/>
          <w:szCs w:val="32"/>
        </w:rPr>
        <w:t>提交</w:t>
      </w:r>
      <w:r w:rsidRPr="00600E0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E094B" w:rsidRDefault="00EE094B" w:rsidP="00EE094B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奖学金</w:t>
      </w:r>
      <w:r w:rsidRPr="00600E04">
        <w:rPr>
          <w:rFonts w:ascii="仿宋_GB2312" w:eastAsia="仿宋_GB2312" w:hint="eastAsia"/>
          <w:color w:val="000000"/>
          <w:sz w:val="32"/>
          <w:szCs w:val="32"/>
        </w:rPr>
        <w:t>申请表格；</w:t>
      </w:r>
    </w:p>
    <w:p w:rsidR="00EE094B" w:rsidRDefault="00EE094B" w:rsidP="00EE094B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 w:rsidRPr="00950709">
        <w:rPr>
          <w:rFonts w:ascii="仿宋_GB2312" w:eastAsia="仿宋_GB2312" w:hint="eastAsia"/>
          <w:color w:val="000000"/>
          <w:sz w:val="32"/>
          <w:szCs w:val="32"/>
        </w:rPr>
        <w:t>申请书（中英文各</w:t>
      </w:r>
      <w:r w:rsidRPr="00950709">
        <w:rPr>
          <w:rFonts w:ascii="仿宋_GB2312" w:eastAsia="仿宋_GB2312"/>
          <w:color w:val="000000"/>
          <w:sz w:val="32"/>
          <w:szCs w:val="32"/>
        </w:rPr>
        <w:t>一份</w:t>
      </w:r>
      <w:r w:rsidRPr="00950709"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详述个人</w:t>
      </w:r>
      <w:r>
        <w:rPr>
          <w:rFonts w:ascii="仿宋_GB2312" w:eastAsia="仿宋_GB2312" w:hint="eastAsia"/>
          <w:color w:val="000000"/>
          <w:sz w:val="32"/>
          <w:szCs w:val="32"/>
        </w:rPr>
        <w:t>学习情况</w:t>
      </w:r>
      <w:r>
        <w:rPr>
          <w:rFonts w:ascii="仿宋_GB2312" w:eastAsia="仿宋_GB2312"/>
          <w:color w:val="000000"/>
          <w:sz w:val="32"/>
          <w:szCs w:val="32"/>
        </w:rPr>
        <w:t>、</w:t>
      </w:r>
      <w:r>
        <w:rPr>
          <w:rFonts w:ascii="仿宋_GB2312" w:eastAsia="仿宋_GB2312" w:hint="eastAsia"/>
          <w:color w:val="000000"/>
          <w:sz w:val="32"/>
          <w:szCs w:val="32"/>
        </w:rPr>
        <w:t>获奖</w:t>
      </w:r>
      <w:r>
        <w:rPr>
          <w:rFonts w:ascii="仿宋_GB2312" w:eastAsia="仿宋_GB2312"/>
          <w:color w:val="000000"/>
          <w:sz w:val="32"/>
          <w:szCs w:val="32"/>
        </w:rPr>
        <w:t>情况、</w:t>
      </w:r>
      <w:r>
        <w:rPr>
          <w:rFonts w:ascii="仿宋_GB2312" w:eastAsia="仿宋_GB2312" w:hint="eastAsia"/>
          <w:color w:val="000000"/>
          <w:sz w:val="32"/>
          <w:szCs w:val="32"/>
        </w:rPr>
        <w:t>相关事迹</w:t>
      </w:r>
      <w:r w:rsidRPr="00950709">
        <w:rPr>
          <w:rFonts w:ascii="仿宋_GB2312" w:eastAsia="仿宋_GB2312" w:hint="eastAsia"/>
          <w:color w:val="000000"/>
          <w:sz w:val="32"/>
          <w:szCs w:val="32"/>
        </w:rPr>
        <w:t>）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EE094B" w:rsidRPr="00950709" w:rsidRDefault="00EE094B" w:rsidP="00EE094B">
      <w:pPr>
        <w:pStyle w:val="a7"/>
        <w:numPr>
          <w:ilvl w:val="0"/>
          <w:numId w:val="2"/>
        </w:numPr>
        <w:spacing w:line="30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相关证明</w:t>
      </w:r>
      <w:r>
        <w:rPr>
          <w:rFonts w:ascii="仿宋_GB2312" w:eastAsia="仿宋_GB2312"/>
          <w:color w:val="000000"/>
          <w:sz w:val="32"/>
          <w:szCs w:val="32"/>
        </w:rPr>
        <w:t>材料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bookmarkStart w:id="0" w:name="_GoBack"/>
    <w:p w:rsidR="00B74764" w:rsidRPr="00EE69CE" w:rsidRDefault="00233569" w:rsidP="00B74764">
      <w:pPr>
        <w:spacing w:line="30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C32C5">
        <w:rPr>
          <w:rFonts w:ascii="仿宋_GB2312" w:eastAsia="仿宋_GB2312"/>
          <w:sz w:val="32"/>
          <w:szCs w:val="32"/>
        </w:rPr>
        <w:fldChar w:fldCharType="begin"/>
      </w:r>
      <w:r w:rsidRPr="000C32C5">
        <w:rPr>
          <w:rFonts w:ascii="仿宋_GB2312" w:eastAsia="仿宋_GB2312"/>
          <w:sz w:val="32"/>
          <w:szCs w:val="32"/>
        </w:rPr>
        <w:instrText xml:space="preserve"> HYPERLINK "mailto:</w:instrText>
      </w:r>
      <w:r w:rsidRPr="000C32C5">
        <w:rPr>
          <w:rFonts w:ascii="仿宋_GB2312" w:eastAsia="仿宋_GB2312" w:hint="eastAsia"/>
          <w:sz w:val="32"/>
          <w:szCs w:val="32"/>
        </w:rPr>
        <w:instrText>申请</w:instrText>
      </w:r>
      <w:r w:rsidRPr="000C32C5">
        <w:rPr>
          <w:rFonts w:ascii="仿宋_GB2312" w:eastAsia="仿宋_GB2312"/>
          <w:sz w:val="32"/>
          <w:szCs w:val="32"/>
        </w:rPr>
        <w:instrText>学生在</w:instrText>
      </w:r>
      <w:r w:rsidRPr="000C32C5">
        <w:rPr>
          <w:rFonts w:ascii="仿宋_GB2312" w:eastAsia="仿宋_GB2312" w:hint="eastAsia"/>
          <w:sz w:val="32"/>
          <w:szCs w:val="32"/>
        </w:rPr>
        <w:instrText>5月</w:instrText>
      </w:r>
      <w:r w:rsidRPr="000C32C5">
        <w:rPr>
          <w:rFonts w:ascii="仿宋_GB2312" w:eastAsia="仿宋_GB2312"/>
          <w:sz w:val="32"/>
          <w:szCs w:val="32"/>
        </w:rPr>
        <w:instrText>28</w:instrText>
      </w:r>
      <w:r w:rsidRPr="000C32C5">
        <w:rPr>
          <w:rFonts w:ascii="仿宋_GB2312" w:eastAsia="仿宋_GB2312" w:hint="eastAsia"/>
          <w:sz w:val="32"/>
          <w:szCs w:val="32"/>
        </w:rPr>
        <w:instrText>日</w:instrText>
      </w:r>
      <w:r w:rsidRPr="000C32C5">
        <w:rPr>
          <w:rFonts w:ascii="仿宋_GB2312" w:eastAsia="仿宋_GB2312"/>
          <w:sz w:val="32"/>
          <w:szCs w:val="32"/>
        </w:rPr>
        <w:instrText>前将所有材料的</w:instrText>
      </w:r>
      <w:r w:rsidRPr="000C32C5">
        <w:rPr>
          <w:rFonts w:ascii="仿宋_GB2312" w:eastAsia="仿宋_GB2312" w:hint="eastAsia"/>
          <w:sz w:val="32"/>
          <w:szCs w:val="32"/>
        </w:rPr>
        <w:instrText>电子版</w:instrText>
      </w:r>
      <w:r w:rsidRPr="000C32C5">
        <w:rPr>
          <w:rFonts w:ascii="仿宋_GB2312" w:eastAsia="仿宋_GB2312"/>
          <w:sz w:val="32"/>
          <w:szCs w:val="32"/>
        </w:rPr>
        <w:instrText>发送到邮箱zysw@sjtu.edu.cn</w:instrText>
      </w:r>
      <w:r w:rsidRPr="000C32C5">
        <w:rPr>
          <w:rFonts w:ascii="仿宋_GB2312" w:eastAsia="仿宋_GB2312" w:hint="eastAsia"/>
          <w:sz w:val="32"/>
          <w:szCs w:val="32"/>
        </w:rPr>
        <w:instrText>，并</w:instrText>
      </w:r>
      <w:r w:rsidRPr="000C32C5">
        <w:rPr>
          <w:rFonts w:ascii="仿宋_GB2312" w:eastAsia="仿宋_GB2312"/>
          <w:sz w:val="32"/>
          <w:szCs w:val="32"/>
        </w:rPr>
        <w:instrText>将纸质版</w:instrText>
      </w:r>
      <w:r w:rsidRPr="000C32C5">
        <w:rPr>
          <w:rFonts w:ascii="仿宋_GB2312" w:eastAsia="仿宋_GB2312" w:hint="eastAsia"/>
          <w:sz w:val="32"/>
          <w:szCs w:val="32"/>
        </w:rPr>
        <w:instrText>于5月2</w:instrText>
      </w:r>
      <w:r w:rsidRPr="000C32C5">
        <w:rPr>
          <w:rFonts w:ascii="仿宋_GB2312" w:eastAsia="仿宋_GB2312"/>
          <w:sz w:val="32"/>
          <w:szCs w:val="32"/>
        </w:rPr>
        <w:instrText>8</w:instrText>
      </w:r>
      <w:r w:rsidRPr="000C32C5">
        <w:rPr>
          <w:rFonts w:ascii="仿宋_GB2312" w:eastAsia="仿宋_GB2312" w:hint="eastAsia"/>
          <w:sz w:val="32"/>
          <w:szCs w:val="32"/>
        </w:rPr>
        <w:instrText>日</w:instrText>
      </w:r>
      <w:r w:rsidRPr="000C32C5">
        <w:rPr>
          <w:rFonts w:ascii="仿宋_GB2312" w:eastAsia="仿宋_GB2312"/>
          <w:sz w:val="32"/>
          <w:szCs w:val="32"/>
        </w:rPr>
        <w:instrText>送交</w:instrText>
      </w:r>
      <w:r w:rsidRPr="000C32C5">
        <w:rPr>
          <w:rFonts w:ascii="仿宋_GB2312" w:eastAsia="仿宋_GB2312" w:hint="eastAsia"/>
          <w:sz w:val="32"/>
          <w:szCs w:val="32"/>
        </w:rPr>
        <w:instrText>致远607</w:instrText>
      </w:r>
      <w:r w:rsidRPr="000C32C5">
        <w:rPr>
          <w:rFonts w:ascii="仿宋_GB2312" w:eastAsia="仿宋_GB2312"/>
          <w:sz w:val="32"/>
          <w:szCs w:val="32"/>
        </w:rPr>
        <w:instrText xml:space="preserve">" </w:instrText>
      </w:r>
      <w:r w:rsidRPr="000C32C5">
        <w:rPr>
          <w:rFonts w:ascii="仿宋_GB2312" w:eastAsia="仿宋_GB2312"/>
          <w:sz w:val="32"/>
          <w:szCs w:val="32"/>
        </w:rPr>
        <w:fldChar w:fldCharType="separate"/>
      </w:r>
      <w:r w:rsidRPr="000C32C5">
        <w:rPr>
          <w:rFonts w:ascii="仿宋_GB2312" w:eastAsia="仿宋_GB2312" w:hint="eastAsia"/>
          <w:sz w:val="32"/>
          <w:szCs w:val="32"/>
        </w:rPr>
        <w:t>申请</w:t>
      </w:r>
      <w:r w:rsidRPr="000C32C5">
        <w:rPr>
          <w:rFonts w:ascii="仿宋_GB2312" w:eastAsia="仿宋_GB2312"/>
          <w:sz w:val="32"/>
          <w:szCs w:val="32"/>
        </w:rPr>
        <w:t>学生在</w:t>
      </w:r>
      <w:r w:rsidRPr="000C32C5">
        <w:rPr>
          <w:rFonts w:ascii="仿宋_GB2312" w:eastAsia="仿宋_GB2312" w:hint="eastAsia"/>
          <w:sz w:val="32"/>
          <w:szCs w:val="32"/>
        </w:rPr>
        <w:t>5月</w:t>
      </w:r>
      <w:r w:rsidRPr="000C32C5">
        <w:rPr>
          <w:rFonts w:ascii="仿宋_GB2312" w:eastAsia="仿宋_GB2312"/>
          <w:sz w:val="32"/>
          <w:szCs w:val="32"/>
        </w:rPr>
        <w:t>28</w:t>
      </w:r>
      <w:r w:rsidRPr="000C32C5">
        <w:rPr>
          <w:rFonts w:ascii="仿宋_GB2312" w:eastAsia="仿宋_GB2312" w:hint="eastAsia"/>
          <w:sz w:val="32"/>
          <w:szCs w:val="32"/>
        </w:rPr>
        <w:t>日</w:t>
      </w:r>
      <w:r w:rsidRPr="000C32C5">
        <w:rPr>
          <w:rFonts w:ascii="仿宋_GB2312" w:eastAsia="仿宋_GB2312"/>
          <w:sz w:val="32"/>
          <w:szCs w:val="32"/>
        </w:rPr>
        <w:t>前将所有材料的</w:t>
      </w:r>
      <w:r w:rsidRPr="000C32C5">
        <w:rPr>
          <w:rFonts w:ascii="仿宋_GB2312" w:eastAsia="仿宋_GB2312" w:hint="eastAsia"/>
          <w:sz w:val="32"/>
          <w:szCs w:val="32"/>
        </w:rPr>
        <w:t>电子版</w:t>
      </w:r>
      <w:r w:rsidRPr="000C32C5">
        <w:rPr>
          <w:rFonts w:ascii="仿宋_GB2312" w:eastAsia="仿宋_GB2312"/>
          <w:sz w:val="32"/>
          <w:szCs w:val="32"/>
        </w:rPr>
        <w:t>发送到邮箱zysw@sjtu.edu.cn</w:t>
      </w:r>
      <w:r w:rsidRPr="000C32C5">
        <w:rPr>
          <w:rFonts w:ascii="仿宋_GB2312" w:eastAsia="仿宋_GB2312" w:hint="eastAsia"/>
          <w:sz w:val="32"/>
          <w:szCs w:val="32"/>
        </w:rPr>
        <w:t>，并</w:t>
      </w:r>
      <w:r w:rsidRPr="000C32C5">
        <w:rPr>
          <w:rFonts w:ascii="仿宋_GB2312" w:eastAsia="仿宋_GB2312"/>
          <w:sz w:val="32"/>
          <w:szCs w:val="32"/>
        </w:rPr>
        <w:t>将纸质版</w:t>
      </w:r>
      <w:r w:rsidRPr="000C32C5">
        <w:rPr>
          <w:rFonts w:ascii="仿宋_GB2312" w:eastAsia="仿宋_GB2312" w:hint="eastAsia"/>
          <w:sz w:val="32"/>
          <w:szCs w:val="32"/>
        </w:rPr>
        <w:t>于5月2</w:t>
      </w:r>
      <w:r w:rsidRPr="000C32C5">
        <w:rPr>
          <w:rFonts w:ascii="仿宋_GB2312" w:eastAsia="仿宋_GB2312"/>
          <w:sz w:val="32"/>
          <w:szCs w:val="32"/>
        </w:rPr>
        <w:t>8</w:t>
      </w:r>
      <w:r w:rsidRPr="000C32C5">
        <w:rPr>
          <w:rFonts w:ascii="仿宋_GB2312" w:eastAsia="仿宋_GB2312" w:hint="eastAsia"/>
          <w:sz w:val="32"/>
          <w:szCs w:val="32"/>
        </w:rPr>
        <w:t>日</w:t>
      </w:r>
      <w:r w:rsidRPr="000C32C5">
        <w:rPr>
          <w:rFonts w:ascii="仿宋_GB2312" w:eastAsia="仿宋_GB2312"/>
          <w:sz w:val="32"/>
          <w:szCs w:val="32"/>
        </w:rPr>
        <w:t>送交</w:t>
      </w:r>
      <w:r w:rsidRPr="000C32C5">
        <w:rPr>
          <w:rFonts w:ascii="仿宋_GB2312" w:eastAsia="仿宋_GB2312" w:hint="eastAsia"/>
          <w:sz w:val="32"/>
          <w:szCs w:val="32"/>
        </w:rPr>
        <w:t>致远607</w:t>
      </w:r>
      <w:r w:rsidRPr="000C32C5">
        <w:rPr>
          <w:rFonts w:ascii="仿宋_GB2312" w:eastAsia="仿宋_GB2312"/>
          <w:sz w:val="32"/>
          <w:szCs w:val="32"/>
        </w:rPr>
        <w:fldChar w:fldCharType="end"/>
      </w:r>
      <w:r w:rsidR="00EE69CE" w:rsidRPr="00EE69CE">
        <w:rPr>
          <w:rFonts w:ascii="仿宋_GB2312" w:eastAsia="仿宋_GB2312" w:hint="eastAsia"/>
          <w:sz w:val="32"/>
          <w:szCs w:val="32"/>
        </w:rPr>
        <w:t>何欣</w:t>
      </w:r>
      <w:r w:rsidR="008914AD">
        <w:rPr>
          <w:rFonts w:ascii="仿宋_GB2312" w:eastAsia="仿宋_GB2312" w:hint="eastAsia"/>
          <w:sz w:val="32"/>
          <w:szCs w:val="32"/>
        </w:rPr>
        <w:t>老师</w:t>
      </w:r>
      <w:r w:rsidR="00EE094B" w:rsidRPr="00EE69CE">
        <w:rPr>
          <w:rFonts w:ascii="仿宋_GB2312" w:eastAsia="仿宋_GB2312"/>
          <w:sz w:val="32"/>
          <w:szCs w:val="32"/>
        </w:rPr>
        <w:t>处。</w:t>
      </w:r>
    </w:p>
    <w:bookmarkEnd w:id="0"/>
    <w:p w:rsidR="00EE094B" w:rsidRPr="00600E04" w:rsidRDefault="00EE094B" w:rsidP="00EE094B">
      <w:pPr>
        <w:pStyle w:val="a7"/>
        <w:numPr>
          <w:ilvl w:val="0"/>
          <w:numId w:val="3"/>
        </w:numPr>
        <w:spacing w:line="300" w:lineRule="auto"/>
        <w:ind w:firstLineChars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学校</w:t>
      </w:r>
      <w:r>
        <w:rPr>
          <w:rFonts w:ascii="仿宋_GB2312" w:eastAsia="仿宋_GB2312"/>
          <w:color w:val="000000"/>
          <w:sz w:val="32"/>
          <w:szCs w:val="32"/>
        </w:rPr>
        <w:t>评审</w:t>
      </w:r>
      <w:r w:rsidRPr="00600E04">
        <w:rPr>
          <w:rFonts w:ascii="仿宋_GB2312" w:eastAsia="仿宋_GB2312"/>
          <w:color w:val="000000"/>
          <w:sz w:val="32"/>
          <w:szCs w:val="32"/>
        </w:rPr>
        <w:t xml:space="preserve"> </w:t>
      </w:r>
    </w:p>
    <w:p w:rsidR="00EE094B" w:rsidRDefault="00EE094B" w:rsidP="00EE094B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E094B">
        <w:rPr>
          <w:rFonts w:ascii="仿宋_GB2312" w:eastAsia="仿宋_GB2312" w:hint="eastAsia"/>
          <w:color w:val="000000"/>
          <w:sz w:val="32"/>
          <w:szCs w:val="32"/>
        </w:rPr>
        <w:t>由校学生就业服务和职业发展中心汇总申报材料，密西根</w:t>
      </w:r>
      <w:r w:rsidRPr="00EE094B">
        <w:rPr>
          <w:rFonts w:ascii="仿宋_GB2312" w:eastAsia="仿宋_GB2312"/>
          <w:color w:val="000000"/>
          <w:sz w:val="32"/>
          <w:szCs w:val="32"/>
        </w:rPr>
        <w:t>学院</w:t>
      </w:r>
      <w:r w:rsidRPr="00EE094B">
        <w:rPr>
          <w:rFonts w:ascii="仿宋_GB2312" w:eastAsia="仿宋_GB2312" w:hint="eastAsia"/>
          <w:color w:val="000000"/>
          <w:sz w:val="32"/>
          <w:szCs w:val="32"/>
        </w:rPr>
        <w:t>与校学生就业服务和职业发展中心协同组织学生</w:t>
      </w:r>
      <w:r w:rsidRPr="00EE094B">
        <w:rPr>
          <w:rFonts w:ascii="仿宋_GB2312" w:eastAsia="仿宋_GB2312"/>
          <w:color w:val="000000"/>
          <w:sz w:val="32"/>
          <w:szCs w:val="32"/>
        </w:rPr>
        <w:t>面试</w:t>
      </w:r>
      <w:r w:rsidRPr="00EE094B">
        <w:rPr>
          <w:rFonts w:ascii="仿宋_GB2312" w:eastAsia="仿宋_GB2312" w:hint="eastAsia"/>
          <w:color w:val="000000"/>
          <w:sz w:val="32"/>
          <w:szCs w:val="32"/>
        </w:rPr>
        <w:t>答辩</w:t>
      </w:r>
      <w:r w:rsidRPr="00EE094B">
        <w:rPr>
          <w:rFonts w:ascii="仿宋_GB2312" w:eastAsia="仿宋_GB2312"/>
          <w:color w:val="000000"/>
          <w:sz w:val="32"/>
          <w:szCs w:val="32"/>
        </w:rPr>
        <w:t>，</w:t>
      </w:r>
      <w:r w:rsidRPr="00EE094B">
        <w:rPr>
          <w:rFonts w:ascii="仿宋_GB2312" w:eastAsia="仿宋_GB2312" w:hint="eastAsia"/>
          <w:color w:val="000000"/>
          <w:sz w:val="32"/>
          <w:szCs w:val="32"/>
        </w:rPr>
        <w:t>经</w:t>
      </w:r>
      <w:r w:rsidRPr="00EE094B">
        <w:rPr>
          <w:rFonts w:ascii="仿宋_GB2312" w:eastAsia="仿宋_GB2312"/>
          <w:color w:val="000000"/>
          <w:sz w:val="32"/>
          <w:szCs w:val="32"/>
        </w:rPr>
        <w:t>公示</w:t>
      </w:r>
      <w:r w:rsidRPr="00EE094B">
        <w:rPr>
          <w:rFonts w:ascii="仿宋_GB2312" w:eastAsia="仿宋_GB2312" w:hint="eastAsia"/>
          <w:color w:val="000000"/>
          <w:sz w:val="32"/>
          <w:szCs w:val="32"/>
        </w:rPr>
        <w:t>确定</w:t>
      </w:r>
      <w:r w:rsidRPr="00EE094B">
        <w:rPr>
          <w:rFonts w:ascii="仿宋_GB2312" w:eastAsia="仿宋_GB2312"/>
          <w:color w:val="000000"/>
          <w:sz w:val="32"/>
          <w:szCs w:val="32"/>
        </w:rPr>
        <w:t>最终获奖学生名单。</w:t>
      </w:r>
    </w:p>
    <w:p w:rsidR="00783649" w:rsidRPr="00EE094B" w:rsidRDefault="00783649" w:rsidP="00783649">
      <w:pPr>
        <w:pStyle w:val="a7"/>
        <w:numPr>
          <w:ilvl w:val="0"/>
          <w:numId w:val="1"/>
        </w:numPr>
        <w:spacing w:line="300" w:lineRule="auto"/>
        <w:ind w:firstLineChars="0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其他说明</w:t>
      </w:r>
    </w:p>
    <w:p w:rsidR="00783649" w:rsidRDefault="00783649" w:rsidP="00783649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学校</w:t>
      </w:r>
      <w:r>
        <w:rPr>
          <w:rFonts w:ascii="仿宋_GB2312" w:eastAsia="仿宋_GB2312"/>
          <w:color w:val="000000"/>
          <w:sz w:val="32"/>
          <w:szCs w:val="32"/>
        </w:rPr>
        <w:t>将会</w:t>
      </w:r>
      <w:r>
        <w:rPr>
          <w:rFonts w:ascii="仿宋_GB2312" w:eastAsia="仿宋_GB2312" w:hint="eastAsia"/>
          <w:color w:val="000000"/>
          <w:sz w:val="32"/>
          <w:szCs w:val="32"/>
        </w:rPr>
        <w:t>为</w:t>
      </w:r>
      <w:r>
        <w:rPr>
          <w:rFonts w:ascii="仿宋_GB2312" w:eastAsia="仿宋_GB2312"/>
          <w:color w:val="000000"/>
          <w:sz w:val="32"/>
          <w:szCs w:val="32"/>
        </w:rPr>
        <w:t>获奖学生</w:t>
      </w:r>
      <w:r>
        <w:rPr>
          <w:rFonts w:ascii="仿宋_GB2312" w:eastAsia="仿宋_GB2312" w:hint="eastAsia"/>
          <w:color w:val="000000"/>
          <w:sz w:val="32"/>
          <w:szCs w:val="32"/>
        </w:rPr>
        <w:t>提供参与</w:t>
      </w:r>
      <w:r>
        <w:rPr>
          <w:rFonts w:ascii="仿宋_GB2312" w:eastAsia="仿宋_GB2312"/>
          <w:color w:val="000000"/>
          <w:sz w:val="32"/>
          <w:szCs w:val="32"/>
        </w:rPr>
        <w:t>全球治理</w:t>
      </w:r>
      <w:r>
        <w:rPr>
          <w:rFonts w:ascii="仿宋_GB2312" w:eastAsia="仿宋_GB2312" w:hint="eastAsia"/>
          <w:color w:val="000000"/>
          <w:sz w:val="32"/>
          <w:szCs w:val="32"/>
        </w:rPr>
        <w:t>的</w:t>
      </w:r>
      <w:r>
        <w:rPr>
          <w:rFonts w:ascii="仿宋_GB2312" w:eastAsia="仿宋_GB2312"/>
          <w:color w:val="000000"/>
          <w:sz w:val="32"/>
          <w:szCs w:val="32"/>
        </w:rPr>
        <w:t>多种机会，及时提供国际组织实习任职的招聘信息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/>
          <w:color w:val="000000"/>
          <w:sz w:val="32"/>
          <w:szCs w:val="32"/>
        </w:rPr>
        <w:t>给予一定的辅导</w:t>
      </w:r>
      <w:r>
        <w:rPr>
          <w:rFonts w:ascii="仿宋_GB2312" w:eastAsia="仿宋_GB2312" w:hint="eastAsia"/>
          <w:color w:val="000000"/>
          <w:sz w:val="32"/>
          <w:szCs w:val="32"/>
        </w:rPr>
        <w:t>，并积极推荐</w:t>
      </w:r>
      <w:r>
        <w:rPr>
          <w:rFonts w:ascii="仿宋_GB2312" w:eastAsia="仿宋_GB2312"/>
          <w:color w:val="000000"/>
          <w:sz w:val="32"/>
          <w:szCs w:val="32"/>
        </w:rPr>
        <w:t>国际组织实习机会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233569" w:rsidRDefault="00233569" w:rsidP="00783649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学院联系人：何欣</w:t>
      </w:r>
    </w:p>
    <w:p w:rsidR="00233569" w:rsidRDefault="00233569" w:rsidP="00783649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咨询邮箱：</w:t>
      </w:r>
      <w:r w:rsidR="000C32C5" w:rsidRPr="000C32C5">
        <w:rPr>
          <w:rFonts w:ascii="仿宋_GB2312" w:eastAsia="仿宋_GB2312"/>
          <w:color w:val="000000"/>
          <w:sz w:val="32"/>
          <w:szCs w:val="32"/>
        </w:rPr>
        <w:t>zysw@sjtu.edu.cn</w:t>
      </w:r>
    </w:p>
    <w:p w:rsidR="00233569" w:rsidRDefault="00233569" w:rsidP="00783649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33569" w:rsidRPr="00233569" w:rsidRDefault="00233569" w:rsidP="00783649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CF36AD" w:rsidRDefault="00233569" w:rsidP="00CF36AD">
      <w:pPr>
        <w:spacing w:line="300" w:lineRule="auto"/>
        <w:ind w:firstLineChars="200" w:firstLine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致远学院学生培养办公室</w:t>
      </w:r>
    </w:p>
    <w:p w:rsidR="00CF36AD" w:rsidRPr="00CF36AD" w:rsidRDefault="00CF36AD" w:rsidP="00CF36AD">
      <w:pPr>
        <w:spacing w:line="300" w:lineRule="auto"/>
        <w:ind w:firstLineChars="200" w:firstLine="64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月</w:t>
      </w:r>
      <w:r w:rsidR="004C3283">
        <w:rPr>
          <w:rFonts w:ascii="Times New Roman" w:eastAsia="仿宋_GB2312" w:hAnsi="Times New Roman" w:cs="Times New Roman"/>
          <w:color w:val="000000"/>
          <w:sz w:val="32"/>
          <w:szCs w:val="32"/>
        </w:rPr>
        <w:t>23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日</w:t>
      </w:r>
    </w:p>
    <w:p w:rsidR="00233569" w:rsidRDefault="00233569" w:rsidP="00CF36AD">
      <w:pPr>
        <w:spacing w:line="300" w:lineRule="auto"/>
        <w:rPr>
          <w:rFonts w:ascii="仿宋_GB2312" w:eastAsia="仿宋_GB2312"/>
          <w:color w:val="000000"/>
          <w:sz w:val="32"/>
          <w:szCs w:val="32"/>
        </w:rPr>
      </w:pPr>
    </w:p>
    <w:p w:rsidR="00CF36AD" w:rsidRDefault="00CF36AD" w:rsidP="00CF36AD">
      <w:pPr>
        <w:spacing w:line="30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附：</w:t>
      </w:r>
    </w:p>
    <w:p w:rsidR="00065925" w:rsidRDefault="00E37C2A" w:rsidP="00065925">
      <w:pPr>
        <w:spacing w:line="30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成都</w:t>
      </w:r>
      <w:r>
        <w:rPr>
          <w:rFonts w:ascii="仿宋_GB2312" w:eastAsia="仿宋_GB2312"/>
          <w:color w:val="000000"/>
          <w:sz w:val="32"/>
          <w:szCs w:val="32"/>
        </w:rPr>
        <w:t>朗基地产集团有限公司</w:t>
      </w:r>
      <w:r>
        <w:rPr>
          <w:rFonts w:ascii="仿宋_GB2312" w:eastAsia="仿宋_GB2312" w:hint="eastAsia"/>
          <w:color w:val="000000"/>
          <w:sz w:val="32"/>
          <w:szCs w:val="32"/>
        </w:rPr>
        <w:t>成立于</w:t>
      </w:r>
      <w:r w:rsidRPr="00E37C2A">
        <w:rPr>
          <w:rFonts w:ascii="仿宋_GB2312" w:eastAsia="仿宋_GB2312"/>
          <w:color w:val="000000"/>
          <w:sz w:val="32"/>
          <w:szCs w:val="32"/>
        </w:rPr>
        <w:t>200</w:t>
      </w:r>
      <w:r>
        <w:rPr>
          <w:rFonts w:ascii="仿宋_GB2312" w:eastAsia="仿宋_GB2312"/>
          <w:color w:val="000000"/>
          <w:sz w:val="32"/>
          <w:szCs w:val="32"/>
        </w:rPr>
        <w:t>5</w:t>
      </w:r>
      <w:r w:rsidRPr="00E37C2A">
        <w:rPr>
          <w:rFonts w:ascii="仿宋_GB2312" w:eastAsia="仿宋_GB2312"/>
          <w:color w:val="000000"/>
          <w:sz w:val="32"/>
          <w:szCs w:val="32"/>
        </w:rPr>
        <w:t>年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 w:hint="eastAsia"/>
          <w:color w:val="000000"/>
          <w:sz w:val="32"/>
          <w:szCs w:val="32"/>
        </w:rPr>
        <w:t>公司</w:t>
      </w:r>
      <w:r w:rsidRPr="00E37C2A">
        <w:rPr>
          <w:rFonts w:ascii="仿宋_GB2312" w:eastAsia="仿宋_GB2312"/>
          <w:color w:val="000000"/>
          <w:sz w:val="32"/>
          <w:szCs w:val="32"/>
        </w:rPr>
        <w:t>专注产品本身，以品质赢得市场口碑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Pr="00E37C2A">
        <w:rPr>
          <w:rFonts w:ascii="仿宋_GB2312" w:eastAsia="仿宋_GB2312"/>
          <w:color w:val="000000"/>
          <w:sz w:val="32"/>
          <w:szCs w:val="32"/>
        </w:rPr>
        <w:t>秉持</w:t>
      </w:r>
      <w:r w:rsidRPr="00E37C2A">
        <w:rPr>
          <w:rFonts w:ascii="仿宋_GB2312" w:eastAsia="仿宋_GB2312" w:hint="eastAsia"/>
          <w:color w:val="000000"/>
          <w:sz w:val="32"/>
          <w:szCs w:val="32"/>
        </w:rPr>
        <w:t>“朗照万家，基业长青”</w:t>
      </w:r>
      <w:r w:rsidRPr="00E37C2A">
        <w:rPr>
          <w:rFonts w:ascii="仿宋_GB2312" w:eastAsia="仿宋_GB2312"/>
          <w:color w:val="000000"/>
          <w:sz w:val="32"/>
          <w:szCs w:val="32"/>
        </w:rPr>
        <w:t>的企业愿景，以精工匠心的态度雕琢作品，</w:t>
      </w:r>
      <w:r w:rsidR="00065925" w:rsidRPr="00065925">
        <w:rPr>
          <w:rFonts w:ascii="仿宋_GB2312" w:eastAsia="仿宋_GB2312"/>
          <w:color w:val="000000"/>
          <w:sz w:val="32"/>
          <w:szCs w:val="32"/>
        </w:rPr>
        <w:t>完成了从项目摸索到产品化路线，从自身发展到联合开发的多元发展模式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。</w:t>
      </w:r>
      <w:r w:rsidR="00065925">
        <w:rPr>
          <w:rFonts w:ascii="仿宋_GB2312" w:eastAsia="仿宋_GB2312"/>
          <w:color w:val="000000"/>
          <w:sz w:val="32"/>
          <w:szCs w:val="32"/>
        </w:rPr>
        <w:t>未来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的</w:t>
      </w:r>
      <w:proofErr w:type="gramStart"/>
      <w:r w:rsidR="00065925">
        <w:rPr>
          <w:rFonts w:ascii="仿宋_GB2312" w:eastAsia="仿宋_GB2312"/>
          <w:color w:val="000000"/>
          <w:sz w:val="32"/>
          <w:szCs w:val="32"/>
        </w:rPr>
        <w:t>朗基地</w:t>
      </w:r>
      <w:proofErr w:type="gramEnd"/>
      <w:r w:rsidR="00065925">
        <w:rPr>
          <w:rFonts w:ascii="仿宋_GB2312" w:eastAsia="仿宋_GB2312"/>
          <w:color w:val="000000"/>
          <w:sz w:val="32"/>
          <w:szCs w:val="32"/>
        </w:rPr>
        <w:t>产，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遵循</w:t>
      </w:r>
      <w:r w:rsidR="00065925" w:rsidRPr="00065925">
        <w:rPr>
          <w:rFonts w:ascii="仿宋_GB2312" w:eastAsia="仿宋_GB2312"/>
          <w:color w:val="000000"/>
          <w:sz w:val="32"/>
          <w:szCs w:val="32"/>
        </w:rPr>
        <w:t>全速突破，多面出击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的</w:t>
      </w:r>
      <w:r w:rsidR="00065925">
        <w:rPr>
          <w:rFonts w:ascii="仿宋_GB2312" w:eastAsia="仿宋_GB2312"/>
          <w:color w:val="000000"/>
          <w:sz w:val="32"/>
          <w:szCs w:val="32"/>
        </w:rPr>
        <w:t>理念，布局全域成都，面向全国，力图再创佳绩</w:t>
      </w:r>
      <w:r w:rsidR="0006592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B564E8" w:rsidRPr="00002510" w:rsidRDefault="00B564E8" w:rsidP="00B564E8">
      <w:pPr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上海交通</w:t>
      </w:r>
      <w:r>
        <w:rPr>
          <w:rFonts w:eastAsia="黑体"/>
          <w:sz w:val="32"/>
          <w:szCs w:val="32"/>
        </w:rPr>
        <w:t>大学朗基</w:t>
      </w:r>
      <w:r>
        <w:rPr>
          <w:rFonts w:eastAsia="黑体"/>
          <w:sz w:val="32"/>
          <w:szCs w:val="32"/>
        </w:rPr>
        <w:t>-</w:t>
      </w:r>
      <w:r>
        <w:rPr>
          <w:rFonts w:eastAsia="黑体"/>
          <w:sz w:val="32"/>
          <w:szCs w:val="32"/>
        </w:rPr>
        <w:t>全球英才</w:t>
      </w:r>
      <w:r w:rsidRPr="00002510">
        <w:rPr>
          <w:rFonts w:eastAsia="黑体" w:hint="eastAsia"/>
          <w:sz w:val="32"/>
          <w:szCs w:val="32"/>
        </w:rPr>
        <w:t>奖学金申请表</w:t>
      </w:r>
    </w:p>
    <w:p w:rsidR="00B564E8" w:rsidRPr="00B564E8" w:rsidRDefault="00B564E8" w:rsidP="00B564E8">
      <w:pPr>
        <w:jc w:val="center"/>
        <w:rPr>
          <w:rFonts w:eastAsia="黑体"/>
          <w:sz w:val="28"/>
          <w:szCs w:val="28"/>
        </w:rPr>
      </w:pPr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049"/>
        <w:gridCol w:w="619"/>
        <w:gridCol w:w="1340"/>
        <w:gridCol w:w="811"/>
        <w:gridCol w:w="1134"/>
        <w:gridCol w:w="920"/>
        <w:gridCol w:w="1431"/>
        <w:gridCol w:w="1715"/>
      </w:tblGrid>
      <w:tr w:rsidR="007D45DA" w:rsidTr="0099629F">
        <w:trPr>
          <w:cantSplit/>
          <w:trHeight w:val="567"/>
          <w:jc w:val="center"/>
        </w:trPr>
        <w:tc>
          <w:tcPr>
            <w:tcW w:w="854" w:type="dxa"/>
            <w:vMerge w:val="restart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</w:t>
            </w:r>
          </w:p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</w:t>
            </w:r>
          </w:p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1049" w:type="dxa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59" w:type="dxa"/>
            <w:gridSpan w:val="2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11" w:type="dxa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431" w:type="dxa"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7D45DA" w:rsidRDefault="007D45DA" w:rsidP="007D4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（1寸照片）</w:t>
            </w:r>
          </w:p>
        </w:tc>
      </w:tr>
      <w:tr w:rsidR="00B564E8" w:rsidTr="007D45DA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3904" w:type="dxa"/>
            <w:gridSpan w:val="4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B564E8" w:rsidRDefault="007D45DA" w:rsidP="007D4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年级</w:t>
            </w:r>
          </w:p>
        </w:tc>
        <w:tc>
          <w:tcPr>
            <w:tcW w:w="1431" w:type="dxa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D45DA" w:rsidTr="007D45DA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7D45DA" w:rsidRDefault="007D45DA" w:rsidP="007D45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学院名称</w:t>
            </w:r>
          </w:p>
        </w:tc>
        <w:tc>
          <w:tcPr>
            <w:tcW w:w="5636" w:type="dxa"/>
            <w:gridSpan w:val="5"/>
            <w:vAlign w:val="center"/>
          </w:tcPr>
          <w:p w:rsidR="007D45DA" w:rsidRDefault="007D45DA" w:rsidP="007D45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4E8" w:rsidTr="007D45DA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564E8" w:rsidRPr="007D45DA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 w:rsidRPr="007D45DA">
              <w:rPr>
                <w:rFonts w:ascii="仿宋_GB2312" w:eastAsia="仿宋_GB2312" w:hint="eastAsia"/>
                <w:sz w:val="24"/>
              </w:rPr>
              <w:t>专业</w:t>
            </w:r>
            <w:r w:rsidRPr="007D45DA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3285" w:type="dxa"/>
            <w:gridSpan w:val="3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31" w:type="dxa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5" w:type="dxa"/>
            <w:vMerge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4E8" w:rsidTr="007D45DA">
        <w:trPr>
          <w:cantSplit/>
          <w:trHeight w:val="567"/>
          <w:jc w:val="center"/>
        </w:trPr>
        <w:tc>
          <w:tcPr>
            <w:tcW w:w="854" w:type="dxa"/>
            <w:vMerge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:rsidR="00B564E8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285" w:type="dxa"/>
            <w:gridSpan w:val="3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 w:rsidR="00B564E8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46" w:type="dxa"/>
            <w:gridSpan w:val="2"/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4E8" w:rsidTr="0099629F">
        <w:trPr>
          <w:cantSplit/>
          <w:trHeight w:val="5805"/>
          <w:jc w:val="center"/>
        </w:trPr>
        <w:tc>
          <w:tcPr>
            <w:tcW w:w="2522" w:type="dxa"/>
            <w:gridSpan w:val="3"/>
            <w:vAlign w:val="center"/>
          </w:tcPr>
          <w:p w:rsidR="00B564E8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参与全球</w:t>
            </w:r>
            <w:r>
              <w:rPr>
                <w:rFonts w:ascii="仿宋_GB2312" w:eastAsia="仿宋_GB2312"/>
                <w:sz w:val="24"/>
              </w:rPr>
              <w:t>治理</w:t>
            </w:r>
            <w:r>
              <w:rPr>
                <w:rFonts w:ascii="仿宋_GB2312" w:eastAsia="仿宋_GB2312" w:hint="eastAsia"/>
                <w:sz w:val="24"/>
              </w:rPr>
              <w:t>各项</w:t>
            </w:r>
            <w:r>
              <w:rPr>
                <w:rFonts w:ascii="仿宋_GB2312" w:eastAsia="仿宋_GB2312"/>
                <w:sz w:val="24"/>
              </w:rPr>
              <w:t>活动情况</w:t>
            </w:r>
          </w:p>
        </w:tc>
        <w:tc>
          <w:tcPr>
            <w:tcW w:w="7351" w:type="dxa"/>
            <w:gridSpan w:val="6"/>
            <w:vAlign w:val="center"/>
          </w:tcPr>
          <w:p w:rsidR="00B564E8" w:rsidRDefault="00B564E8" w:rsidP="00AB0407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</w:t>
            </w:r>
          </w:p>
          <w:p w:rsidR="00B564E8" w:rsidRDefault="00B564E8" w:rsidP="00AB0407">
            <w:pPr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rPr>
                <w:rFonts w:ascii="仿宋_GB2312" w:eastAsia="仿宋_GB2312"/>
                <w:sz w:val="24"/>
              </w:rPr>
            </w:pPr>
          </w:p>
        </w:tc>
      </w:tr>
      <w:tr w:rsidR="00B564E8" w:rsidTr="007D45DA">
        <w:trPr>
          <w:cantSplit/>
          <w:trHeight w:val="3559"/>
          <w:jc w:val="center"/>
        </w:trPr>
        <w:tc>
          <w:tcPr>
            <w:tcW w:w="2522" w:type="dxa"/>
            <w:gridSpan w:val="3"/>
            <w:vAlign w:val="center"/>
          </w:tcPr>
          <w:p w:rsidR="00B564E8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</w:t>
            </w:r>
            <w:r>
              <w:rPr>
                <w:rFonts w:ascii="仿宋_GB2312" w:eastAsia="仿宋_GB2312"/>
                <w:sz w:val="24"/>
              </w:rPr>
              <w:t>期间</w:t>
            </w:r>
            <w:r w:rsidR="00B564E8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7351" w:type="dxa"/>
            <w:gridSpan w:val="6"/>
            <w:vAlign w:val="center"/>
          </w:tcPr>
          <w:p w:rsidR="00B564E8" w:rsidRDefault="00B564E8" w:rsidP="00AB0407">
            <w:pPr>
              <w:rPr>
                <w:rFonts w:ascii="仿宋_GB2312" w:eastAsia="仿宋_GB2312"/>
                <w:sz w:val="24"/>
              </w:rPr>
            </w:pPr>
          </w:p>
        </w:tc>
      </w:tr>
      <w:tr w:rsidR="00B564E8" w:rsidTr="0099629F">
        <w:trPr>
          <w:cantSplit/>
          <w:trHeight w:val="5519"/>
          <w:jc w:val="center"/>
        </w:trPr>
        <w:tc>
          <w:tcPr>
            <w:tcW w:w="2522" w:type="dxa"/>
            <w:gridSpan w:val="3"/>
            <w:tcBorders>
              <w:bottom w:val="single" w:sz="4" w:space="0" w:color="auto"/>
            </w:tcBorders>
            <w:vAlign w:val="center"/>
          </w:tcPr>
          <w:p w:rsidR="00B564E8" w:rsidRDefault="007D45DA" w:rsidP="00AB040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奖学金</w:t>
            </w:r>
            <w:r w:rsidR="0099629F">
              <w:rPr>
                <w:rFonts w:ascii="仿宋_GB2312" w:eastAsia="仿宋_GB2312" w:hint="eastAsia"/>
                <w:sz w:val="24"/>
              </w:rPr>
              <w:t>使用</w:t>
            </w:r>
            <w:r w:rsidR="0099629F">
              <w:rPr>
                <w:rFonts w:ascii="仿宋_GB2312" w:eastAsia="仿宋_GB2312"/>
                <w:sz w:val="24"/>
              </w:rPr>
              <w:t>计划及未来参与全球治理的规划</w:t>
            </w:r>
          </w:p>
        </w:tc>
        <w:tc>
          <w:tcPr>
            <w:tcW w:w="7351" w:type="dxa"/>
            <w:gridSpan w:val="6"/>
            <w:tcBorders>
              <w:bottom w:val="single" w:sz="4" w:space="0" w:color="auto"/>
            </w:tcBorders>
            <w:vAlign w:val="center"/>
          </w:tcPr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564E8" w:rsidTr="00AB0407">
        <w:trPr>
          <w:cantSplit/>
          <w:trHeight w:val="1546"/>
          <w:jc w:val="center"/>
        </w:trPr>
        <w:tc>
          <w:tcPr>
            <w:tcW w:w="9873" w:type="dxa"/>
            <w:gridSpan w:val="9"/>
          </w:tcPr>
          <w:p w:rsidR="00B564E8" w:rsidRDefault="00B564E8" w:rsidP="00AB0407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本人保证以上所填情况真实有效。</w:t>
            </w:r>
          </w:p>
          <w:p w:rsidR="00B564E8" w:rsidRDefault="00B564E8" w:rsidP="00AB0407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  <w:p w:rsidR="00B564E8" w:rsidRDefault="00B564E8" w:rsidP="00AB0407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                                年   月   日</w:t>
            </w:r>
          </w:p>
        </w:tc>
      </w:tr>
      <w:tr w:rsidR="00B564E8" w:rsidTr="0099629F">
        <w:trPr>
          <w:trHeight w:val="2821"/>
          <w:jc w:val="center"/>
        </w:trPr>
        <w:tc>
          <w:tcPr>
            <w:tcW w:w="9873" w:type="dxa"/>
            <w:gridSpan w:val="9"/>
          </w:tcPr>
          <w:p w:rsidR="00B564E8" w:rsidRDefault="00B564E8" w:rsidP="00AB04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学院意见：</w:t>
            </w:r>
          </w:p>
          <w:p w:rsidR="00B564E8" w:rsidRDefault="00B564E8" w:rsidP="00AB040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</w:t>
            </w:r>
          </w:p>
          <w:p w:rsidR="00B564E8" w:rsidRDefault="00B564E8" w:rsidP="00AB040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B564E8" w:rsidRDefault="0099629F" w:rsidP="0099629F">
            <w:pPr>
              <w:ind w:firstLine="26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="00B564E8">
              <w:rPr>
                <w:rFonts w:ascii="仿宋_GB2312" w:eastAsia="仿宋_GB2312" w:hint="eastAsia"/>
                <w:sz w:val="28"/>
                <w:szCs w:val="28"/>
              </w:rPr>
              <w:t>章                         年    月    日</w:t>
            </w:r>
          </w:p>
        </w:tc>
      </w:tr>
      <w:tr w:rsidR="00B564E8" w:rsidTr="0099629F">
        <w:trPr>
          <w:trHeight w:val="2966"/>
          <w:jc w:val="center"/>
        </w:trPr>
        <w:tc>
          <w:tcPr>
            <w:tcW w:w="9873" w:type="dxa"/>
            <w:gridSpan w:val="9"/>
          </w:tcPr>
          <w:p w:rsidR="00B564E8" w:rsidRDefault="00B564E8" w:rsidP="00AB040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学校意见：</w:t>
            </w:r>
          </w:p>
          <w:p w:rsidR="00B564E8" w:rsidRPr="0099629F" w:rsidRDefault="00B564E8" w:rsidP="00AB040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564E8" w:rsidRDefault="00B564E8" w:rsidP="00AB040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564E8" w:rsidRDefault="00B564E8" w:rsidP="00AB0407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B564E8" w:rsidRDefault="0099629F" w:rsidP="00AB0407">
            <w:pPr>
              <w:ind w:firstLine="120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</w:t>
            </w:r>
            <w:r w:rsidR="00B564E8">
              <w:rPr>
                <w:rFonts w:ascii="仿宋_GB2312" w:eastAsia="仿宋_GB2312" w:hint="eastAsia"/>
                <w:sz w:val="28"/>
                <w:szCs w:val="28"/>
              </w:rPr>
              <w:t>章       年  月  日</w:t>
            </w:r>
          </w:p>
        </w:tc>
      </w:tr>
    </w:tbl>
    <w:p w:rsidR="00B564E8" w:rsidRPr="00B564E8" w:rsidRDefault="00B564E8" w:rsidP="0099629F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002510">
        <w:rPr>
          <w:rFonts w:eastAsia="黑体" w:hint="eastAsia"/>
          <w:sz w:val="24"/>
        </w:rPr>
        <w:t>备注：请</w:t>
      </w:r>
      <w:r>
        <w:rPr>
          <w:rFonts w:eastAsia="黑体" w:hint="eastAsia"/>
          <w:sz w:val="24"/>
        </w:rPr>
        <w:t>A4</w:t>
      </w:r>
      <w:r>
        <w:rPr>
          <w:rFonts w:eastAsia="黑体" w:hint="eastAsia"/>
          <w:sz w:val="24"/>
        </w:rPr>
        <w:t>纸</w:t>
      </w:r>
      <w:r w:rsidRPr="00002510">
        <w:rPr>
          <w:rFonts w:eastAsia="黑体" w:hint="eastAsia"/>
          <w:sz w:val="24"/>
        </w:rPr>
        <w:t>正反打印。</w:t>
      </w:r>
    </w:p>
    <w:sectPr w:rsidR="00B564E8" w:rsidRPr="00B564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ED3" w:rsidRDefault="004E5ED3" w:rsidP="00B74764">
      <w:r>
        <w:separator/>
      </w:r>
    </w:p>
  </w:endnote>
  <w:endnote w:type="continuationSeparator" w:id="0">
    <w:p w:rsidR="004E5ED3" w:rsidRDefault="004E5ED3" w:rsidP="00B7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ED3" w:rsidRDefault="004E5ED3" w:rsidP="00B74764">
      <w:r>
        <w:separator/>
      </w:r>
    </w:p>
  </w:footnote>
  <w:footnote w:type="continuationSeparator" w:id="0">
    <w:p w:rsidR="004E5ED3" w:rsidRDefault="004E5ED3" w:rsidP="00B7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92FDD"/>
    <w:multiLevelType w:val="hybridMultilevel"/>
    <w:tmpl w:val="BD808BF4"/>
    <w:lvl w:ilvl="0" w:tplc="85FEC8DE">
      <w:start w:val="1"/>
      <w:numFmt w:val="chineseCountingThousand"/>
      <w:lvlText w:val="（%1)"/>
      <w:lvlJc w:val="left"/>
      <w:pPr>
        <w:ind w:left="1360" w:hanging="7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C93C98"/>
    <w:multiLevelType w:val="hybridMultilevel"/>
    <w:tmpl w:val="249A6932"/>
    <w:lvl w:ilvl="0" w:tplc="002862A0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73E30A08"/>
    <w:multiLevelType w:val="hybridMultilevel"/>
    <w:tmpl w:val="DE643F1C"/>
    <w:lvl w:ilvl="0" w:tplc="97BA3AF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ADD"/>
    <w:rsid w:val="0002388F"/>
    <w:rsid w:val="00044E42"/>
    <w:rsid w:val="00065925"/>
    <w:rsid w:val="000C32C5"/>
    <w:rsid w:val="00233569"/>
    <w:rsid w:val="003A50A5"/>
    <w:rsid w:val="004C3283"/>
    <w:rsid w:val="004E5ED3"/>
    <w:rsid w:val="00676108"/>
    <w:rsid w:val="00783649"/>
    <w:rsid w:val="007D45DA"/>
    <w:rsid w:val="0088233E"/>
    <w:rsid w:val="008914AD"/>
    <w:rsid w:val="0099629F"/>
    <w:rsid w:val="009B7910"/>
    <w:rsid w:val="009F2F7D"/>
    <w:rsid w:val="00A41E50"/>
    <w:rsid w:val="00A50CCC"/>
    <w:rsid w:val="00B278E0"/>
    <w:rsid w:val="00B564E8"/>
    <w:rsid w:val="00B74764"/>
    <w:rsid w:val="00CF36AD"/>
    <w:rsid w:val="00D95ADD"/>
    <w:rsid w:val="00E37C2A"/>
    <w:rsid w:val="00EE094B"/>
    <w:rsid w:val="00EE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129D0-8981-4CFB-A9BF-7A9E63AA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4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4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4764"/>
    <w:rPr>
      <w:sz w:val="18"/>
      <w:szCs w:val="18"/>
    </w:rPr>
  </w:style>
  <w:style w:type="paragraph" w:styleId="a7">
    <w:name w:val="List Paragraph"/>
    <w:basedOn w:val="a"/>
    <w:uiPriority w:val="34"/>
    <w:qFormat/>
    <w:rsid w:val="00B7476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E094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3569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33569"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335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174</Words>
  <Characters>993</Characters>
  <Application>Microsoft Office Word</Application>
  <DocSecurity>0</DocSecurity>
  <Lines>8</Lines>
  <Paragraphs>2</Paragraphs>
  <ScaleCrop>false</ScaleCrop>
  <Company>SJTU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Weiming</dc:creator>
  <cp:keywords/>
  <dc:description/>
  <cp:lastModifiedBy>周 南</cp:lastModifiedBy>
  <cp:revision>12</cp:revision>
  <dcterms:created xsi:type="dcterms:W3CDTF">2018-05-06T06:58:00Z</dcterms:created>
  <dcterms:modified xsi:type="dcterms:W3CDTF">2018-05-24T01:16:00Z</dcterms:modified>
</cp:coreProperties>
</file>