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AD" w:rsidRPr="003A11B8" w:rsidRDefault="00925DAD" w:rsidP="00925DAD">
      <w:pPr>
        <w:jc w:val="distribute"/>
        <w:rPr>
          <w:rFonts w:ascii="华文中宋" w:eastAsia="华文中宋" w:hAnsi="华文中宋"/>
          <w:color w:val="FF0000"/>
          <w:sz w:val="56"/>
        </w:rPr>
      </w:pPr>
      <w:r w:rsidRPr="003A11B8">
        <w:rPr>
          <w:rFonts w:ascii="华文中宋" w:eastAsia="华文中宋" w:hAnsi="华文中宋" w:hint="eastAsia"/>
          <w:color w:val="FF0000"/>
          <w:sz w:val="56"/>
        </w:rPr>
        <w:t>共青团上海交通大学委员会文件</w:t>
      </w:r>
    </w:p>
    <w:p w:rsidR="00925DAD" w:rsidRPr="0002524A" w:rsidRDefault="00925DAD" w:rsidP="00925DAD">
      <w:pPr>
        <w:spacing w:beforeLines="100" w:before="312" w:afterLines="100" w:after="312"/>
        <w:jc w:val="center"/>
        <w:rPr>
          <w:rFonts w:ascii="华文中宋" w:eastAsia="华文中宋" w:hAnsi="华文中宋"/>
          <w:b/>
          <w:color w:val="FF0000"/>
          <w:spacing w:val="80"/>
          <w:sz w:val="52"/>
        </w:rPr>
      </w:pPr>
      <w:proofErr w:type="gramStart"/>
      <w:r>
        <w:rPr>
          <w:rFonts w:ascii="仿宋_GB2312" w:eastAsia="仿宋_GB2312" w:hAnsi="仿宋_GB2312" w:hint="eastAsia"/>
          <w:b/>
          <w:sz w:val="32"/>
        </w:rPr>
        <w:t>沪交团</w:t>
      </w:r>
      <w:proofErr w:type="gramEnd"/>
      <w:r w:rsidRPr="00B708A8">
        <w:rPr>
          <w:rFonts w:eastAsia="仿宋_GB2312"/>
          <w:b/>
          <w:sz w:val="32"/>
        </w:rPr>
        <w:t>〔</w:t>
      </w:r>
      <w:r w:rsidRPr="00B708A8">
        <w:rPr>
          <w:rFonts w:eastAsia="仿宋_GB2312"/>
          <w:b/>
          <w:sz w:val="32"/>
        </w:rPr>
        <w:t>2017</w:t>
      </w:r>
      <w:r w:rsidRPr="00B708A8">
        <w:rPr>
          <w:rFonts w:eastAsia="仿宋_GB2312"/>
          <w:b/>
          <w:sz w:val="32"/>
        </w:rPr>
        <w:t>〕</w:t>
      </w:r>
      <w:r w:rsidR="00AC0EBD">
        <w:rPr>
          <w:rFonts w:eastAsia="仿宋_GB2312"/>
          <w:b/>
          <w:sz w:val="32"/>
        </w:rPr>
        <w:t>3</w:t>
      </w:r>
      <w:r w:rsidR="00AB25D6">
        <w:rPr>
          <w:rFonts w:eastAsia="仿宋_GB2312"/>
          <w:b/>
          <w:sz w:val="32"/>
        </w:rPr>
        <w:t>7</w:t>
      </w:r>
      <w:r>
        <w:rPr>
          <w:rFonts w:ascii="仿宋_GB2312" w:eastAsia="仿宋_GB2312" w:hAnsi="仿宋_GB2312" w:hint="eastAsia"/>
          <w:b/>
          <w:sz w:val="32"/>
        </w:rPr>
        <w:t>号</w:t>
      </w:r>
    </w:p>
    <w:p w:rsidR="00925DAD" w:rsidRDefault="00150199" w:rsidP="00925DAD">
      <w:pPr>
        <w:spacing w:line="360" w:lineRule="auto"/>
        <w:jc w:val="center"/>
        <w:textAlignment w:val="baseline"/>
        <w:rPr>
          <w:rFonts w:ascii="宋体" w:hAnsi="宋体"/>
          <w:b/>
          <w:sz w:val="44"/>
          <w:szCs w:val="32"/>
        </w:rPr>
      </w:pPr>
      <w:r>
        <w:rPr>
          <w:noProof/>
        </w:rPr>
        <w:pict>
          <v:line id="直接连接符 8" o:spid="_x0000_s1035" style="position:absolute;left:0;text-align:left;z-index:251663360;visibility:visible;mso-position-horizontal-relative:margin" from="-.2pt,2.25pt" to="41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" strokecolor="red" strokeweight="1.5pt">
            <w10:wrap anchorx="margin"/>
          </v:line>
        </w:pict>
      </w:r>
    </w:p>
    <w:p w:rsidR="00793D90" w:rsidRPr="00793D90" w:rsidRDefault="00AB25D6" w:rsidP="00793D90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sz w:val="44"/>
          <w:szCs w:val="32"/>
        </w:rPr>
      </w:pPr>
      <w:r w:rsidRPr="00AB25D6">
        <w:rPr>
          <w:rFonts w:ascii="宋体" w:hAnsi="宋体" w:hint="eastAsia"/>
          <w:b/>
          <w:sz w:val="44"/>
          <w:szCs w:val="32"/>
        </w:rPr>
        <w:t>关于开展上海交通大学</w:t>
      </w:r>
    </w:p>
    <w:p w:rsidR="00465BAE" w:rsidRPr="00793D90" w:rsidRDefault="00AB25D6" w:rsidP="00793D90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sz w:val="44"/>
          <w:szCs w:val="32"/>
        </w:rPr>
      </w:pPr>
      <w:r w:rsidRPr="00AB25D6">
        <w:rPr>
          <w:rFonts w:ascii="宋体" w:hAnsi="宋体" w:hint="eastAsia"/>
          <w:b/>
          <w:sz w:val="44"/>
          <w:szCs w:val="32"/>
        </w:rPr>
        <w:t>2018年寒假社会实践的通知</w:t>
      </w:r>
    </w:p>
    <w:p w:rsidR="0070322F" w:rsidRDefault="0070322F" w:rsidP="00283753">
      <w:pPr>
        <w:adjustRightInd w:val="0"/>
        <w:snapToGrid w:val="0"/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</w:p>
    <w:p w:rsidR="00E16E3C" w:rsidRPr="002137CB" w:rsidRDefault="00E16E3C" w:rsidP="00283753">
      <w:pPr>
        <w:adjustRightInd w:val="0"/>
        <w:snapToGrid w:val="0"/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2137CB">
        <w:rPr>
          <w:rFonts w:ascii="仿宋" w:eastAsia="仿宋" w:hAnsi="仿宋" w:hint="eastAsia"/>
          <w:kern w:val="0"/>
          <w:sz w:val="32"/>
          <w:szCs w:val="32"/>
        </w:rPr>
        <w:t>各院</w:t>
      </w:r>
      <w:r w:rsidR="00BB2D7D" w:rsidRPr="002137CB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2137CB">
        <w:rPr>
          <w:rFonts w:ascii="仿宋" w:eastAsia="仿宋" w:hAnsi="仿宋" w:hint="eastAsia"/>
          <w:kern w:val="0"/>
          <w:sz w:val="32"/>
          <w:szCs w:val="32"/>
        </w:rPr>
        <w:t>系</w:t>
      </w:r>
      <w:r w:rsidR="00BB2D7D" w:rsidRPr="002137CB">
        <w:rPr>
          <w:rFonts w:ascii="仿宋" w:eastAsia="仿宋" w:hAnsi="仿宋" w:hint="eastAsia"/>
          <w:kern w:val="0"/>
          <w:sz w:val="32"/>
          <w:szCs w:val="32"/>
        </w:rPr>
        <w:t>）</w:t>
      </w:r>
      <w:r w:rsidR="00172243">
        <w:rPr>
          <w:rFonts w:ascii="仿宋" w:eastAsia="仿宋" w:hAnsi="仿宋" w:hint="eastAsia"/>
          <w:kern w:val="0"/>
          <w:sz w:val="32"/>
          <w:szCs w:val="32"/>
        </w:rPr>
        <w:t>、</w:t>
      </w:r>
      <w:r w:rsidR="00263DA8">
        <w:rPr>
          <w:rFonts w:ascii="仿宋" w:eastAsia="仿宋" w:hAnsi="仿宋" w:hint="eastAsia"/>
          <w:kern w:val="0"/>
          <w:sz w:val="32"/>
          <w:szCs w:val="32"/>
        </w:rPr>
        <w:t>直属</w:t>
      </w:r>
      <w:r w:rsidR="00C173D4">
        <w:rPr>
          <w:rFonts w:ascii="仿宋" w:eastAsia="仿宋" w:hAnsi="仿宋" w:hint="eastAsia"/>
          <w:kern w:val="0"/>
          <w:sz w:val="32"/>
          <w:szCs w:val="32"/>
        </w:rPr>
        <w:t>单位</w:t>
      </w:r>
      <w:r w:rsidRPr="002137CB">
        <w:rPr>
          <w:rFonts w:ascii="仿宋" w:eastAsia="仿宋" w:hAnsi="仿宋" w:hint="eastAsia"/>
          <w:kern w:val="0"/>
          <w:sz w:val="32"/>
          <w:szCs w:val="32"/>
        </w:rPr>
        <w:t>团委</w:t>
      </w:r>
      <w:r w:rsidR="00BD1D39">
        <w:rPr>
          <w:rFonts w:ascii="仿宋" w:eastAsia="仿宋" w:hAnsi="仿宋" w:hint="eastAsia"/>
          <w:kern w:val="0"/>
          <w:sz w:val="32"/>
          <w:szCs w:val="32"/>
        </w:rPr>
        <w:t>，</w:t>
      </w:r>
      <w:r w:rsidR="00172243">
        <w:rPr>
          <w:rFonts w:ascii="仿宋" w:eastAsia="仿宋" w:hAnsi="仿宋" w:hint="eastAsia"/>
          <w:kern w:val="0"/>
          <w:sz w:val="32"/>
          <w:szCs w:val="32"/>
        </w:rPr>
        <w:t>直属团总支</w:t>
      </w:r>
      <w:r w:rsidRPr="002137CB"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AB25D6" w:rsidRPr="00AB25D6" w:rsidRDefault="00AB25D6" w:rsidP="00AB25D6">
      <w:pPr>
        <w:spacing w:line="58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为学习宣传贯彻党的十九大精神，推进立德树人、深化价值引领，学校将开展寒假社会实践活动，引导青年师生投身社会实践，服务人民，开展形式多样、内容丰富、有意义、有影响的实践活动。现将有关事项通知如下：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B25D6">
        <w:rPr>
          <w:rFonts w:ascii="黑体" w:eastAsia="黑体" w:hAnsi="黑体" w:hint="eastAsia"/>
          <w:color w:val="000000"/>
          <w:sz w:val="32"/>
          <w:szCs w:val="32"/>
        </w:rPr>
        <w:t>一、实践活动主题</w:t>
      </w:r>
    </w:p>
    <w:p w:rsidR="00AB25D6" w:rsidRPr="00AB25D6" w:rsidRDefault="00AB25D6" w:rsidP="00AB25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为丰富全校同学寒假期间的学习和生活，鼓励同学在假期以饱满的精神状态、高度的热情和具体的行动参与到实践中</w:t>
      </w:r>
      <w:r w:rsidRPr="00AB25D6">
        <w:rPr>
          <w:rFonts w:ascii="仿宋" w:eastAsia="仿宋" w:hAnsi="仿宋"/>
          <w:sz w:val="32"/>
          <w:szCs w:val="32"/>
        </w:rPr>
        <w:t>，</w:t>
      </w:r>
      <w:r w:rsidRPr="00AB25D6">
        <w:rPr>
          <w:rFonts w:ascii="仿宋" w:eastAsia="仿宋" w:hAnsi="仿宋" w:hint="eastAsia"/>
          <w:sz w:val="32"/>
          <w:szCs w:val="32"/>
        </w:rPr>
        <w:t>今年我校将以</w:t>
      </w:r>
      <w:r w:rsidRPr="00AB25D6">
        <w:rPr>
          <w:rFonts w:ascii="仿宋" w:eastAsia="仿宋" w:hAnsi="仿宋" w:hint="eastAsia"/>
          <w:b/>
          <w:sz w:val="32"/>
          <w:szCs w:val="32"/>
        </w:rPr>
        <w:t>“行万里路，知中国情”</w:t>
      </w:r>
      <w:r w:rsidRPr="00AB25D6">
        <w:rPr>
          <w:rFonts w:ascii="仿宋" w:eastAsia="仿宋" w:hAnsi="仿宋" w:hint="eastAsia"/>
          <w:sz w:val="32"/>
          <w:szCs w:val="32"/>
        </w:rPr>
        <w:t>为主题，开展寒假社会实践活动。以十九大胜利召开为契机，引导青年学生通过各种方式重温党和国家的奋斗历程，鼓励学生关注国家五年来的重大变革，树立大学生关注民生、体验民生、服务民生的历史责任感，开展学习宣讲、志愿服务、公益支教、社会调查等各种形式实践活动，让同学们在实践中深入社会，</w:t>
      </w:r>
      <w:r w:rsidRPr="00AB25D6">
        <w:rPr>
          <w:rFonts w:ascii="仿宋" w:eastAsia="仿宋" w:hAnsi="仿宋" w:hint="eastAsia"/>
          <w:sz w:val="32"/>
          <w:szCs w:val="32"/>
        </w:rPr>
        <w:lastRenderedPageBreak/>
        <w:t>丰富阅历，为将来踏上工作岗位、奉献社会打下良好基础。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B25D6">
        <w:rPr>
          <w:rFonts w:ascii="黑体" w:eastAsia="黑体" w:hAnsi="黑体" w:hint="eastAsia"/>
          <w:color w:val="000000"/>
          <w:sz w:val="32"/>
          <w:szCs w:val="32"/>
        </w:rPr>
        <w:t>二、实践活动内容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2"/>
      <w:bookmarkStart w:id="1" w:name="OLE_LINK1"/>
      <w:r w:rsidRPr="00AB25D6">
        <w:rPr>
          <w:rFonts w:ascii="仿宋" w:eastAsia="仿宋" w:hAnsi="仿宋" w:hint="eastAsia"/>
          <w:kern w:val="0"/>
          <w:sz w:val="32"/>
          <w:szCs w:val="32"/>
        </w:rPr>
        <w:t>201</w:t>
      </w:r>
      <w:r w:rsidRPr="00AB25D6">
        <w:rPr>
          <w:rFonts w:ascii="仿宋" w:eastAsia="仿宋" w:hAnsi="仿宋"/>
          <w:kern w:val="0"/>
          <w:sz w:val="32"/>
          <w:szCs w:val="32"/>
        </w:rPr>
        <w:t>8</w:t>
      </w:r>
      <w:r w:rsidRPr="00AB25D6">
        <w:rPr>
          <w:rFonts w:ascii="仿宋" w:eastAsia="仿宋" w:hAnsi="仿宋" w:hint="eastAsia"/>
          <w:kern w:val="0"/>
          <w:sz w:val="32"/>
          <w:szCs w:val="32"/>
        </w:rPr>
        <w:t>年寒假社会实践鼓励并号召</w:t>
      </w:r>
      <w:r w:rsidRPr="00AB25D6">
        <w:rPr>
          <w:rFonts w:ascii="仿宋" w:eastAsia="仿宋" w:hAnsi="仿宋" w:hint="eastAsia"/>
          <w:sz w:val="32"/>
          <w:szCs w:val="32"/>
        </w:rPr>
        <w:t>全体同学积极参与，聚焦十九大精神的学习宣传贯彻，</w:t>
      </w:r>
      <w:r w:rsidRPr="00AB25D6">
        <w:rPr>
          <w:rFonts w:ascii="仿宋" w:eastAsia="仿宋" w:hAnsi="仿宋" w:hint="eastAsia"/>
          <w:color w:val="000000"/>
          <w:sz w:val="32"/>
          <w:szCs w:val="32"/>
        </w:rPr>
        <w:t>结合寒假社会实践</w:t>
      </w:r>
      <w:r w:rsidRPr="00AB25D6">
        <w:rPr>
          <w:rFonts w:ascii="仿宋" w:eastAsia="仿宋" w:hAnsi="仿宋"/>
          <w:color w:val="000000"/>
          <w:sz w:val="32"/>
          <w:szCs w:val="32"/>
        </w:rPr>
        <w:t>特点</w:t>
      </w:r>
      <w:r w:rsidRPr="00AB25D6">
        <w:rPr>
          <w:rFonts w:ascii="仿宋" w:eastAsia="仿宋" w:hAnsi="仿宋" w:hint="eastAsia"/>
          <w:color w:val="000000"/>
          <w:sz w:val="32"/>
          <w:szCs w:val="32"/>
        </w:rPr>
        <w:t>，共三大主题</w:t>
      </w:r>
      <w:r w:rsidRPr="00AB25D6">
        <w:rPr>
          <w:rFonts w:ascii="仿宋" w:eastAsia="仿宋" w:hAnsi="仿宋" w:hint="eastAsia"/>
          <w:sz w:val="32"/>
          <w:szCs w:val="32"/>
        </w:rPr>
        <w:t>：</w:t>
      </w:r>
      <w:bookmarkEnd w:id="0"/>
      <w:bookmarkEnd w:id="1"/>
    </w:p>
    <w:p w:rsidR="00AB25D6" w:rsidRPr="00AB25D6" w:rsidRDefault="00AB25D6" w:rsidP="00AB25D6">
      <w:pPr>
        <w:spacing w:line="5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b/>
          <w:color w:val="000000"/>
          <w:sz w:val="32"/>
          <w:szCs w:val="32"/>
        </w:rPr>
        <w:t>（一）我眼中的十九大——交大学子百校宣讲活动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组织同学们认真学习十九大报告，深入领会十九大精神，利用假期时间，走进全国31个省区市各个重点中学，积极开展具有特色的宣讲活动，从青年学子角度解读十九大精神，用同龄人的语言，向广大中学生宣传贯彻十九大精神，展现交大青年学子风采，在学习宣传贯彻十九大精神的活动大潮中发出交大学子的声音，提升学校社会影响力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鼓励同学们立足交大特色，结合所学专业，从美丽中国、健康中国、法制中国等独特专业视角，深入开展十九大精神的解读与宣传，展现交大学子的专业素养与家国情怀。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鼓励同学们结合自身特长，从科技创新、青年成长、社会服务等独特个人视角，畅谈新时代青年学子的责任与担当，向全国各地的中学生展现交大学子风采，助力中学生的成长成才。</w:t>
      </w:r>
    </w:p>
    <w:p w:rsidR="00AB25D6" w:rsidRPr="00AB25D6" w:rsidRDefault="00AB25D6" w:rsidP="00AB25D6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b/>
          <w:sz w:val="32"/>
          <w:szCs w:val="32"/>
        </w:rPr>
        <w:t>（二）我眼中的新时代——发展成就、民生热点调研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color w:val="000000"/>
          <w:sz w:val="32"/>
          <w:szCs w:val="32"/>
        </w:rPr>
        <w:t>鼓励同学们组成社会实践</w:t>
      </w:r>
      <w:proofErr w:type="gramStart"/>
      <w:r w:rsidRPr="00AB25D6">
        <w:rPr>
          <w:rFonts w:ascii="仿宋" w:eastAsia="仿宋" w:hAnsi="仿宋" w:hint="eastAsia"/>
          <w:color w:val="000000"/>
          <w:sz w:val="32"/>
          <w:szCs w:val="32"/>
        </w:rPr>
        <w:t>团队赴</w:t>
      </w:r>
      <w:proofErr w:type="gramEnd"/>
      <w:r w:rsidRPr="00AB25D6">
        <w:rPr>
          <w:rFonts w:ascii="仿宋" w:eastAsia="仿宋" w:hAnsi="仿宋" w:hint="eastAsia"/>
          <w:color w:val="000000"/>
          <w:sz w:val="32"/>
          <w:szCs w:val="32"/>
        </w:rPr>
        <w:t>各地进行实地考察，通过基层走访，深入了解十八大召开五年来我国在国计民生、科技发展、经济建设等各方面取得的历史突破与丰硕成果，</w:t>
      </w:r>
      <w:r w:rsidRPr="00AB25D6">
        <w:rPr>
          <w:rFonts w:ascii="仿宋" w:eastAsia="仿宋" w:hAnsi="仿宋" w:hint="eastAsia"/>
          <w:color w:val="000000"/>
          <w:sz w:val="32"/>
          <w:szCs w:val="32"/>
        </w:rPr>
        <w:lastRenderedPageBreak/>
        <w:t>引导学生认识中国特色社会主义进入新时代，感受中国共产党“全心全意为人民服务”的根本宗旨和“立党为公，执政为民”的崇高情怀，在实践中领悟十九大精神的丰富内涵与深刻意义。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color w:val="000000"/>
          <w:sz w:val="32"/>
          <w:szCs w:val="32"/>
        </w:rPr>
        <w:t>鼓励同学们踏寻祖国大河山川，聚焦民生热点开展实地调研，形成调研成果。感悟美丽新中国，关注环境保护、污染治理新举措，进行低碳环保、节约能源理念的宣传，提高公众的环保意识，引导公众养成绿色生态的生活方式。关注家乡及周边地区的发展变革情况，关注扶贫工作以及全面建成小康社会工作的开展现状，特别关注革命老区、边疆等区域的精准扶贫现状。充分利用自身熟悉家乡地区发展的优势，结合十九大报告内容，调研民生热点问题，形成深入思考。</w:t>
      </w:r>
    </w:p>
    <w:p w:rsidR="00AB25D6" w:rsidRPr="00AB25D6" w:rsidRDefault="00AB25D6" w:rsidP="00AB25D6">
      <w:pPr>
        <w:spacing w:line="58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b/>
          <w:color w:val="000000"/>
          <w:sz w:val="32"/>
          <w:szCs w:val="32"/>
        </w:rPr>
        <w:t>（三）青年学子的责任与使命——志愿公益、校友寻访等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color w:val="000000"/>
          <w:sz w:val="32"/>
          <w:szCs w:val="32"/>
        </w:rPr>
        <w:t>积极引导同学们培育和</w:t>
      </w:r>
      <w:proofErr w:type="gramStart"/>
      <w:r w:rsidRPr="00AB25D6">
        <w:rPr>
          <w:rFonts w:ascii="仿宋" w:eastAsia="仿宋" w:hAnsi="仿宋" w:hint="eastAsia"/>
          <w:color w:val="000000"/>
          <w:sz w:val="32"/>
          <w:szCs w:val="32"/>
        </w:rPr>
        <w:t>践行</w:t>
      </w:r>
      <w:proofErr w:type="gramEnd"/>
      <w:r w:rsidRPr="00AB25D6">
        <w:rPr>
          <w:rFonts w:ascii="仿宋" w:eastAsia="仿宋" w:hAnsi="仿宋" w:hint="eastAsia"/>
          <w:color w:val="000000"/>
          <w:sz w:val="32"/>
          <w:szCs w:val="32"/>
        </w:rPr>
        <w:t>社会主义核心价值观，积极投身志愿服务，弘扬“奉献、有爱、互助、进步”的志愿服务精神，参与春运志愿服务、乡村小学支教、社区普法、权益维护、敬老爱老等志愿公益服务，体现交大学子的责任意识和奉献精神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color w:val="000000"/>
          <w:sz w:val="32"/>
          <w:szCs w:val="32"/>
        </w:rPr>
        <w:t>鼓励学生</w:t>
      </w:r>
      <w:proofErr w:type="gramStart"/>
      <w:r w:rsidRPr="00AB25D6">
        <w:rPr>
          <w:rFonts w:ascii="仿宋" w:eastAsia="仿宋" w:hAnsi="仿宋" w:hint="eastAsia"/>
          <w:color w:val="000000"/>
          <w:sz w:val="32"/>
          <w:szCs w:val="32"/>
        </w:rPr>
        <w:t>实践团</w:t>
      </w:r>
      <w:proofErr w:type="gramEnd"/>
      <w:r w:rsidRPr="00AB25D6">
        <w:rPr>
          <w:rFonts w:ascii="仿宋" w:eastAsia="仿宋" w:hAnsi="仿宋" w:hint="eastAsia"/>
          <w:color w:val="000000"/>
          <w:sz w:val="32"/>
          <w:szCs w:val="32"/>
        </w:rPr>
        <w:t>寻访身边的杰出校友</w:t>
      </w:r>
      <w:r w:rsidRPr="00AB25D6">
        <w:rPr>
          <w:rFonts w:ascii="仿宋" w:eastAsia="仿宋" w:hAnsi="仿宋"/>
          <w:color w:val="000000"/>
          <w:sz w:val="32"/>
          <w:szCs w:val="32"/>
        </w:rPr>
        <w:t>，</w:t>
      </w:r>
      <w:r w:rsidRPr="00AB25D6">
        <w:rPr>
          <w:rFonts w:ascii="仿宋" w:eastAsia="仿宋" w:hAnsi="仿宋" w:hint="eastAsia"/>
          <w:color w:val="000000"/>
          <w:sz w:val="32"/>
          <w:szCs w:val="32"/>
        </w:rPr>
        <w:t>了解校友艰苦奋斗的人生历程与成长梦想，感受榜样的力量。并树立个人志向和发展方向，响应十九大号召，争做有理想、有本领、有担当的青年一代，在实现中国梦的生动实践中放飞青春梦想。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B25D6">
        <w:rPr>
          <w:rFonts w:ascii="仿宋" w:eastAsia="仿宋" w:hAnsi="仿宋" w:hint="eastAsia"/>
          <w:color w:val="000000"/>
          <w:sz w:val="32"/>
          <w:szCs w:val="32"/>
        </w:rPr>
        <w:t>鼓励学生</w:t>
      </w:r>
      <w:proofErr w:type="gramStart"/>
      <w:r w:rsidRPr="00AB25D6">
        <w:rPr>
          <w:rFonts w:ascii="仿宋" w:eastAsia="仿宋" w:hAnsi="仿宋" w:hint="eastAsia"/>
          <w:color w:val="000000"/>
          <w:sz w:val="32"/>
          <w:szCs w:val="32"/>
        </w:rPr>
        <w:t>实践团</w:t>
      </w:r>
      <w:proofErr w:type="gramEnd"/>
      <w:r w:rsidRPr="00AB25D6">
        <w:rPr>
          <w:rFonts w:ascii="仿宋" w:eastAsia="仿宋" w:hAnsi="仿宋" w:hint="eastAsia"/>
          <w:color w:val="000000"/>
          <w:sz w:val="32"/>
          <w:szCs w:val="32"/>
        </w:rPr>
        <w:t>回访高中母校，向学弟学</w:t>
      </w:r>
      <w:proofErr w:type="gramStart"/>
      <w:r w:rsidRPr="00AB25D6">
        <w:rPr>
          <w:rFonts w:ascii="仿宋" w:eastAsia="仿宋" w:hAnsi="仿宋" w:hint="eastAsia"/>
          <w:color w:val="000000"/>
          <w:sz w:val="32"/>
          <w:szCs w:val="32"/>
        </w:rPr>
        <w:t>妹介</w:t>
      </w:r>
      <w:proofErr w:type="gramEnd"/>
      <w:r w:rsidRPr="00AB25D6">
        <w:rPr>
          <w:rFonts w:ascii="仿宋" w:eastAsia="仿宋" w:hAnsi="仿宋" w:hint="eastAsia"/>
          <w:color w:val="000000"/>
          <w:sz w:val="32"/>
          <w:szCs w:val="32"/>
        </w:rPr>
        <w:t>绍交大</w:t>
      </w:r>
      <w:r w:rsidRPr="00AB25D6">
        <w:rPr>
          <w:rFonts w:ascii="仿宋" w:eastAsia="仿宋" w:hAnsi="仿宋" w:hint="eastAsia"/>
          <w:color w:val="000000"/>
          <w:sz w:val="32"/>
          <w:szCs w:val="32"/>
        </w:rPr>
        <w:lastRenderedPageBreak/>
        <w:t>“双一流”学科建设成果以及“四位一体”育人理念，以及大学阶段充实的学习研究、丰富的课余生活，搭建交大学子与高中生沟通交流的平台，提升上海交通大学的社会影响力。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B25D6">
        <w:rPr>
          <w:rFonts w:ascii="黑体" w:eastAsia="黑体" w:hAnsi="黑体" w:hint="eastAsia"/>
          <w:color w:val="000000"/>
          <w:sz w:val="32"/>
          <w:szCs w:val="32"/>
        </w:rPr>
        <w:t>三、实践活动安排</w:t>
      </w:r>
    </w:p>
    <w:p w:rsidR="00AB25D6" w:rsidRPr="00AB25D6" w:rsidRDefault="00AB25D6" w:rsidP="00AB25D6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 xml:space="preserve">    </w:t>
      </w:r>
      <w:r w:rsidRPr="00AB25D6">
        <w:rPr>
          <w:rFonts w:ascii="仿宋" w:eastAsia="仿宋" w:hAnsi="仿宋" w:hint="eastAsia"/>
          <w:b/>
          <w:sz w:val="32"/>
          <w:szCs w:val="32"/>
        </w:rPr>
        <w:t>（一）宣传发动阶段（2017年1</w:t>
      </w:r>
      <w:r w:rsidRPr="00AB25D6">
        <w:rPr>
          <w:rFonts w:ascii="仿宋" w:eastAsia="仿宋" w:hAnsi="仿宋"/>
          <w:b/>
          <w:sz w:val="32"/>
          <w:szCs w:val="32"/>
        </w:rPr>
        <w:t>2</w:t>
      </w:r>
      <w:r w:rsidRPr="00AB25D6">
        <w:rPr>
          <w:rFonts w:ascii="仿宋" w:eastAsia="仿宋" w:hAnsi="仿宋" w:hint="eastAsia"/>
          <w:b/>
          <w:sz w:val="32"/>
          <w:szCs w:val="32"/>
        </w:rPr>
        <w:t>月中旬-</w:t>
      </w:r>
      <w:r w:rsidRPr="00AB25D6">
        <w:rPr>
          <w:rFonts w:ascii="仿宋" w:eastAsia="仿宋" w:hAnsi="仿宋"/>
          <w:b/>
          <w:sz w:val="32"/>
          <w:szCs w:val="32"/>
        </w:rPr>
        <w:t>201</w:t>
      </w:r>
      <w:r w:rsidRPr="00AB25D6">
        <w:rPr>
          <w:rFonts w:ascii="仿宋" w:eastAsia="仿宋" w:hAnsi="仿宋" w:hint="eastAsia"/>
          <w:b/>
          <w:sz w:val="32"/>
          <w:szCs w:val="32"/>
        </w:rPr>
        <w:t>8年</w:t>
      </w:r>
      <w:r w:rsidRPr="00AB25D6">
        <w:rPr>
          <w:rFonts w:ascii="仿宋" w:eastAsia="仿宋" w:hAnsi="仿宋"/>
          <w:b/>
          <w:sz w:val="32"/>
          <w:szCs w:val="32"/>
        </w:rPr>
        <w:t>1</w:t>
      </w:r>
      <w:r w:rsidRPr="00AB25D6">
        <w:rPr>
          <w:rFonts w:ascii="仿宋" w:eastAsia="仿宋" w:hAnsi="仿宋" w:hint="eastAsia"/>
          <w:b/>
          <w:sz w:val="32"/>
          <w:szCs w:val="32"/>
        </w:rPr>
        <w:t>月）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相关信息将通过学校主页公告、思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思微信</w:t>
      </w:r>
      <w:r w:rsidRPr="00AB25D6">
        <w:rPr>
          <w:rFonts w:ascii="仿宋" w:eastAsia="仿宋" w:hAnsi="仿宋"/>
          <w:sz w:val="32"/>
          <w:szCs w:val="32"/>
        </w:rPr>
        <w:t>公众</w:t>
      </w:r>
      <w:proofErr w:type="gramEnd"/>
      <w:r w:rsidRPr="00AB25D6">
        <w:rPr>
          <w:rFonts w:ascii="仿宋" w:eastAsia="仿宋" w:hAnsi="仿宋"/>
          <w:sz w:val="32"/>
          <w:szCs w:val="32"/>
        </w:rPr>
        <w:t>平台</w:t>
      </w:r>
      <w:r w:rsidRPr="00AB25D6">
        <w:rPr>
          <w:rFonts w:ascii="仿宋" w:eastAsia="仿宋" w:hAnsi="仿宋" w:hint="eastAsia"/>
          <w:sz w:val="32"/>
          <w:szCs w:val="32"/>
        </w:rPr>
        <w:t>、同去网等渠道发布，同时通过各院（系）将相关通知下发到各班级、团支部。</w:t>
      </w:r>
    </w:p>
    <w:p w:rsidR="00AB25D6" w:rsidRPr="00AB25D6" w:rsidRDefault="00AB25D6" w:rsidP="00AB25D6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 xml:space="preserve">    </w:t>
      </w:r>
      <w:r w:rsidRPr="00AB25D6">
        <w:rPr>
          <w:rFonts w:ascii="仿宋" w:eastAsia="仿宋" w:hAnsi="仿宋" w:hint="eastAsia"/>
          <w:b/>
          <w:sz w:val="32"/>
          <w:szCs w:val="32"/>
        </w:rPr>
        <w:t>（二）项目实施阶段（201</w:t>
      </w:r>
      <w:r w:rsidRPr="00AB25D6">
        <w:rPr>
          <w:rFonts w:ascii="仿宋" w:eastAsia="仿宋" w:hAnsi="仿宋"/>
          <w:b/>
          <w:sz w:val="32"/>
          <w:szCs w:val="32"/>
        </w:rPr>
        <w:t>8</w:t>
      </w:r>
      <w:r w:rsidRPr="00AB25D6">
        <w:rPr>
          <w:rFonts w:ascii="仿宋" w:eastAsia="仿宋" w:hAnsi="仿宋" w:hint="eastAsia"/>
          <w:b/>
          <w:sz w:val="32"/>
          <w:szCs w:val="32"/>
        </w:rPr>
        <w:t>年1月-2月）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所有团队和个人，在实践过程中，都可以用“随手记”或“随手拍”的方式，用文字、照片、漫画或小视频的方式，记录活动过程中的感受、事件等，在朋友圈发布，并请注明“#实践主题#+感悟”。整理图片及文字发送至“交大思思”邮箱：</w:t>
      </w:r>
      <w:bookmarkStart w:id="2" w:name="OLE_LINK3"/>
      <w:bookmarkStart w:id="3" w:name="OLE_LINK4"/>
      <w:r w:rsidRPr="00AB25D6">
        <w:rPr>
          <w:rFonts w:ascii="仿宋" w:eastAsia="仿宋" w:hAnsi="仿宋" w:hint="eastAsia"/>
          <w:sz w:val="32"/>
          <w:szCs w:val="32"/>
        </w:rPr>
        <w:t>sjtu_practice</w:t>
      </w:r>
      <w:bookmarkEnd w:id="2"/>
      <w:bookmarkEnd w:id="3"/>
      <w:r w:rsidRPr="00AB25D6">
        <w:rPr>
          <w:rFonts w:ascii="仿宋" w:eastAsia="仿宋" w:hAnsi="仿宋" w:hint="eastAsia"/>
          <w:sz w:val="32"/>
          <w:szCs w:val="32"/>
        </w:rPr>
        <w:t>@163.com（主题为“推文材料+项目名称”），或将已排版的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微信推文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在排版工具“</w:t>
      </w:r>
      <w:proofErr w:type="spellStart"/>
      <w:r w:rsidRPr="00AB25D6">
        <w:rPr>
          <w:rFonts w:ascii="仿宋" w:eastAsia="仿宋" w:hAnsi="仿宋" w:hint="eastAsia"/>
          <w:sz w:val="32"/>
          <w:szCs w:val="32"/>
        </w:rPr>
        <w:t>xiumi</w:t>
      </w:r>
      <w:proofErr w:type="spellEnd"/>
      <w:r w:rsidRPr="00AB25D6">
        <w:rPr>
          <w:rFonts w:ascii="仿宋" w:eastAsia="仿宋" w:hAnsi="仿宋" w:hint="eastAsia"/>
          <w:sz w:val="32"/>
          <w:szCs w:val="32"/>
        </w:rPr>
        <w:t>秀米”上共享至账号：</w:t>
      </w:r>
      <w:r w:rsidRPr="006009D4">
        <w:rPr>
          <w:rFonts w:ascii="仿宋" w:eastAsia="仿宋" w:hAnsi="仿宋" w:hint="eastAsia"/>
          <w:sz w:val="32"/>
          <w:szCs w:val="32"/>
        </w:rPr>
        <w:t>sjtu_practice@163.com</w:t>
      </w:r>
      <w:r w:rsidRPr="00AB25D6">
        <w:rPr>
          <w:rFonts w:ascii="仿宋" w:eastAsia="仿宋" w:hAnsi="仿宋" w:hint="eastAsia"/>
          <w:sz w:val="32"/>
          <w:szCs w:val="32"/>
        </w:rPr>
        <w:t>，并向邮箱发送相关图片原图（主题为“推文已分享+项目名称”）。还可向邮箱投稿参与“最佳摄影”和“最佳实践短片”评选（主题分别为“最佳摄影+项目名称”、“最佳实践短片+项目名称”）。</w:t>
      </w:r>
    </w:p>
    <w:p w:rsid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其中优秀的文字、照片、漫画、小视频或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微信推文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等材料，将在交大主页及交大思思公众号等其它相关的新媒体上发布和刊登。各院（系）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配合学指委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（团委）共同做好安全保障及新闻报送等工作。</w:t>
      </w:r>
    </w:p>
    <w:p w:rsidR="006009D4" w:rsidRPr="00AB25D6" w:rsidRDefault="006009D4" w:rsidP="00AB25D6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B25D6" w:rsidRPr="00AB25D6" w:rsidRDefault="00AB25D6" w:rsidP="00AB25D6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AB25D6">
        <w:rPr>
          <w:rFonts w:ascii="仿宋" w:eastAsia="仿宋" w:hAnsi="仿宋" w:hint="eastAsia"/>
          <w:b/>
          <w:sz w:val="32"/>
          <w:szCs w:val="32"/>
        </w:rPr>
        <w:t>（三）总结评比阶段（201</w:t>
      </w:r>
      <w:r w:rsidRPr="00AB25D6">
        <w:rPr>
          <w:rFonts w:ascii="仿宋" w:eastAsia="仿宋" w:hAnsi="仿宋"/>
          <w:b/>
          <w:sz w:val="32"/>
          <w:szCs w:val="32"/>
        </w:rPr>
        <w:t>8</w:t>
      </w:r>
      <w:r w:rsidRPr="00AB25D6">
        <w:rPr>
          <w:rFonts w:ascii="仿宋" w:eastAsia="仿宋" w:hAnsi="仿宋" w:hint="eastAsia"/>
          <w:b/>
          <w:sz w:val="32"/>
          <w:szCs w:val="32"/>
        </w:rPr>
        <w:t>年3月）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开学后两周内，学校将组织总结评比。拟评选若干“优秀组织奖”、“优秀项目奖”及“寒假社会实践活动先进个人”，邮箱投稿和网上发布的“随手记”或“随手拍”等素材，将作为认证和总结评比的重要依据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评比规则：项目采用积分制进行评选，每完成以下一项项目，累积一定得分，根据最终积分排名拟在每一板块中评选十支优秀项目。积分从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微信推文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（新闻稿）、调研报告、参与“最佳摄影”和“最佳实践短片”四个方面进行考核，积分细则见下表：</w:t>
      </w: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1279"/>
        <w:gridCol w:w="2402"/>
        <w:gridCol w:w="5812"/>
      </w:tblGrid>
      <w:tr w:rsidR="00AB25D6" w:rsidRPr="00AB25D6" w:rsidTr="00CF7BE6">
        <w:trPr>
          <w:trHeight w:val="285"/>
          <w:jc w:val="center"/>
        </w:trPr>
        <w:tc>
          <w:tcPr>
            <w:tcW w:w="3681" w:type="dxa"/>
            <w:gridSpan w:val="2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b/>
                <w:sz w:val="24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b/>
                <w:sz w:val="24"/>
                <w:szCs w:val="30"/>
              </w:rPr>
              <w:t>项  目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b/>
                <w:sz w:val="24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b/>
                <w:sz w:val="24"/>
                <w:szCs w:val="30"/>
              </w:rPr>
              <w:t>积分细则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 w:val="restart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  <w:proofErr w:type="gramStart"/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推文</w:t>
            </w:r>
            <w:proofErr w:type="gramEnd"/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/</w:t>
            </w:r>
          </w:p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新闻稿</w:t>
            </w: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公众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号推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文投稿（文字+图片或是整理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好的推文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均可）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提交即获基本分，根据投稿质量（语言、错别字等）再加分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公众号录用发布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思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公众</w:t>
            </w:r>
            <w:proofErr w:type="gramStart"/>
            <w:r w:rsidRPr="00AB25D6">
              <w:rPr>
                <w:rFonts w:ascii="仿宋" w:eastAsia="仿宋" w:hAnsi="仿宋" w:cstheme="minorBidi" w:hint="eastAsia"/>
                <w:szCs w:val="30"/>
              </w:rPr>
              <w:t>号发布</w:t>
            </w:r>
            <w:proofErr w:type="gramEnd"/>
            <w:r w:rsidRPr="00AB25D6">
              <w:rPr>
                <w:rFonts w:ascii="仿宋" w:eastAsia="仿宋" w:hAnsi="仿宋" w:cstheme="minorBidi" w:hint="eastAsia"/>
                <w:szCs w:val="30"/>
              </w:rPr>
              <w:t>即得分，根据阅读量、收获赞再加分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送报交大新闻网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实践部将新闻稿报送至交大新闻网即得分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Align w:val="center"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调研报告</w:t>
            </w:r>
          </w:p>
        </w:tc>
        <w:tc>
          <w:tcPr>
            <w:tcW w:w="2402" w:type="dxa"/>
            <w:noWrap/>
            <w:vAlign w:val="center"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提交调研报告</w:t>
            </w:r>
          </w:p>
        </w:tc>
        <w:tc>
          <w:tcPr>
            <w:tcW w:w="5812" w:type="dxa"/>
            <w:noWrap/>
            <w:vAlign w:val="center"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提交即得分，根据调研报告质量（深度、实用性、参考性等）再加分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 w:val="restart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最佳摄影照片</w:t>
            </w: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投稿“最佳摄影”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每提交一张获相应积分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初评入选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入选初评加分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40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终评入选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投票胜出后加分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 w:val="restart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 w:val="22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 w:val="22"/>
                <w:szCs w:val="30"/>
              </w:rPr>
              <w:t>最佳实践短片</w:t>
            </w: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投稿“最佳实践短片”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每提交一份获相应积分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初评入选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入选初评加分</w:t>
            </w:r>
          </w:p>
        </w:tc>
      </w:tr>
      <w:tr w:rsidR="00AB25D6" w:rsidRPr="00AB25D6" w:rsidTr="00CF7BE6">
        <w:trPr>
          <w:trHeight w:val="285"/>
          <w:jc w:val="center"/>
        </w:trPr>
        <w:tc>
          <w:tcPr>
            <w:tcW w:w="1279" w:type="dxa"/>
            <w:vMerge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</w:p>
        </w:tc>
        <w:tc>
          <w:tcPr>
            <w:tcW w:w="240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终评入选</w:t>
            </w:r>
          </w:p>
        </w:tc>
        <w:tc>
          <w:tcPr>
            <w:tcW w:w="5812" w:type="dxa"/>
            <w:noWrap/>
            <w:vAlign w:val="center"/>
            <w:hideMark/>
          </w:tcPr>
          <w:p w:rsidR="00AB25D6" w:rsidRPr="00AB25D6" w:rsidRDefault="00AB25D6" w:rsidP="00AB25D6">
            <w:pPr>
              <w:spacing w:line="520" w:lineRule="exact"/>
              <w:ind w:firstLineChars="200" w:firstLine="420"/>
              <w:jc w:val="center"/>
              <w:rPr>
                <w:rFonts w:ascii="仿宋" w:eastAsia="仿宋" w:hAnsi="仿宋" w:cstheme="minorBidi"/>
                <w:szCs w:val="30"/>
              </w:rPr>
            </w:pPr>
            <w:r w:rsidRPr="00AB25D6">
              <w:rPr>
                <w:rFonts w:ascii="仿宋" w:eastAsia="仿宋" w:hAnsi="仿宋" w:cstheme="minorBidi" w:hint="eastAsia"/>
                <w:szCs w:val="30"/>
              </w:rPr>
              <w:t>投票胜出后加分</w:t>
            </w:r>
          </w:p>
        </w:tc>
      </w:tr>
    </w:tbl>
    <w:p w:rsidR="00AB25D6" w:rsidRPr="00AB25D6" w:rsidRDefault="00AB25D6" w:rsidP="00AB25D6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lastRenderedPageBreak/>
        <w:t>由思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思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工作室遴选投稿材料，确定入围初评作品，线上投票选出最终“最佳摄影”和“最佳实践短片”，获得“最佳摄影”的照片在精装后赠送给作者。每个</w:t>
      </w:r>
      <w:proofErr w:type="gramStart"/>
      <w:r w:rsidRPr="00AB25D6">
        <w:rPr>
          <w:rFonts w:ascii="仿宋" w:eastAsia="仿宋" w:hAnsi="仿宋" w:hint="eastAsia"/>
          <w:sz w:val="32"/>
          <w:szCs w:val="32"/>
        </w:rPr>
        <w:t>版块</w:t>
      </w:r>
      <w:proofErr w:type="gramEnd"/>
      <w:r w:rsidRPr="00AB25D6">
        <w:rPr>
          <w:rFonts w:ascii="仿宋" w:eastAsia="仿宋" w:hAnsi="仿宋" w:hint="eastAsia"/>
          <w:sz w:val="32"/>
          <w:szCs w:val="32"/>
        </w:rPr>
        <w:t>中积分最高的十支项目获得优秀项目奖。先进个人根据项目积分和个人参与度综合评比。根据学院组织学生参与情况、投稿与获奖情况评选出“最佳组织奖”。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B25D6">
        <w:rPr>
          <w:rFonts w:ascii="黑体" w:eastAsia="黑体" w:hAnsi="黑体" w:hint="eastAsia"/>
          <w:color w:val="000000"/>
          <w:sz w:val="32"/>
          <w:szCs w:val="32"/>
        </w:rPr>
        <w:t>四、报名方式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4" w:name="OLE_LINK14"/>
      <w:bookmarkStart w:id="5" w:name="OLE_LINK13"/>
      <w:r w:rsidRPr="00AB25D6">
        <w:rPr>
          <w:rFonts w:ascii="仿宋" w:eastAsia="仿宋" w:hAnsi="仿宋" w:hint="eastAsia"/>
          <w:sz w:val="32"/>
          <w:szCs w:val="32"/>
        </w:rPr>
        <w:t>第一类活动报名方式及要求，详见</w:t>
      </w:r>
      <w:r>
        <w:rPr>
          <w:rFonts w:ascii="仿宋" w:eastAsia="仿宋" w:hAnsi="仿宋" w:hint="eastAsia"/>
          <w:sz w:val="32"/>
          <w:szCs w:val="32"/>
        </w:rPr>
        <w:t>附件</w:t>
      </w:r>
      <w:r w:rsidRPr="00AB25D6">
        <w:rPr>
          <w:rFonts w:ascii="仿宋" w:eastAsia="仿宋" w:hAnsi="仿宋" w:hint="eastAsia"/>
          <w:sz w:val="32"/>
          <w:szCs w:val="32"/>
        </w:rPr>
        <w:t>《我眼中的十九大——交大学子百校宣讲团实践活动招募通知》，报名开放时间：2017年12月</w:t>
      </w:r>
      <w:r w:rsidRPr="00AB25D6">
        <w:rPr>
          <w:rFonts w:ascii="仿宋" w:eastAsia="仿宋" w:hAnsi="仿宋"/>
          <w:sz w:val="32"/>
          <w:szCs w:val="32"/>
        </w:rPr>
        <w:t>9</w:t>
      </w:r>
      <w:r w:rsidRPr="00AB25D6">
        <w:rPr>
          <w:rFonts w:ascii="仿宋" w:eastAsia="仿宋" w:hAnsi="仿宋" w:hint="eastAsia"/>
          <w:sz w:val="32"/>
          <w:szCs w:val="32"/>
        </w:rPr>
        <w:t>日-</w:t>
      </w:r>
      <w:r w:rsidRPr="00AB25D6">
        <w:rPr>
          <w:rFonts w:ascii="仿宋" w:eastAsia="仿宋" w:hAnsi="仿宋"/>
          <w:sz w:val="32"/>
          <w:szCs w:val="32"/>
        </w:rPr>
        <w:t>12</w:t>
      </w:r>
      <w:r w:rsidRPr="00AB25D6">
        <w:rPr>
          <w:rFonts w:ascii="仿宋" w:eastAsia="仿宋" w:hAnsi="仿宋" w:hint="eastAsia"/>
          <w:sz w:val="32"/>
          <w:szCs w:val="32"/>
        </w:rPr>
        <w:t>月</w:t>
      </w:r>
      <w:r w:rsidRPr="00AB25D6">
        <w:rPr>
          <w:rFonts w:ascii="仿宋" w:eastAsia="仿宋" w:hAnsi="仿宋"/>
          <w:sz w:val="32"/>
          <w:szCs w:val="32"/>
        </w:rPr>
        <w:t>22</w:t>
      </w:r>
      <w:r w:rsidRPr="00AB25D6">
        <w:rPr>
          <w:rFonts w:ascii="仿宋" w:eastAsia="仿宋" w:hAnsi="仿宋" w:hint="eastAsia"/>
          <w:sz w:val="32"/>
          <w:szCs w:val="32"/>
        </w:rPr>
        <w:t>日。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第二、三类活动报名</w:t>
      </w:r>
      <w:r>
        <w:rPr>
          <w:rFonts w:ascii="仿宋" w:eastAsia="仿宋" w:hAnsi="仿宋" w:hint="eastAsia"/>
          <w:sz w:val="32"/>
          <w:szCs w:val="32"/>
        </w:rPr>
        <w:t>网址</w:t>
      </w:r>
      <w:r w:rsidRPr="00AB25D6">
        <w:rPr>
          <w:rFonts w:ascii="仿宋" w:eastAsia="仿宋" w:hAnsi="仿宋"/>
          <w:sz w:val="28"/>
          <w:szCs w:val="32"/>
        </w:rPr>
        <w:t>https://jinshuju.net/f/A5q4AE</w:t>
      </w:r>
      <w:r w:rsidRPr="00AB25D6">
        <w:rPr>
          <w:rFonts w:ascii="仿宋" w:eastAsia="仿宋" w:hAnsi="仿宋" w:hint="eastAsia"/>
          <w:sz w:val="32"/>
          <w:szCs w:val="32"/>
        </w:rPr>
        <w:t>，</w:t>
      </w:r>
      <w:r w:rsidRPr="00AB25D6">
        <w:rPr>
          <w:rFonts w:ascii="仿宋" w:eastAsia="仿宋" w:hAnsi="仿宋"/>
          <w:sz w:val="32"/>
          <w:szCs w:val="32"/>
        </w:rPr>
        <w:t>各实践团队</w:t>
      </w:r>
      <w:r w:rsidRPr="00AB25D6">
        <w:rPr>
          <w:rFonts w:ascii="仿宋" w:eastAsia="仿宋" w:hAnsi="仿宋" w:hint="eastAsia"/>
          <w:sz w:val="32"/>
          <w:szCs w:val="32"/>
        </w:rPr>
        <w:t>统一由团长填写，并提交附件中的《2018寒假社会实践成员信息登记表》，报名开放时间：2017年12月</w:t>
      </w:r>
      <w:r w:rsidRPr="00AB25D6">
        <w:rPr>
          <w:rFonts w:ascii="仿宋" w:eastAsia="仿宋" w:hAnsi="仿宋"/>
          <w:sz w:val="32"/>
          <w:szCs w:val="32"/>
        </w:rPr>
        <w:t>9</w:t>
      </w:r>
      <w:r w:rsidRPr="00AB25D6">
        <w:rPr>
          <w:rFonts w:ascii="仿宋" w:eastAsia="仿宋" w:hAnsi="仿宋" w:hint="eastAsia"/>
          <w:sz w:val="32"/>
          <w:szCs w:val="32"/>
        </w:rPr>
        <w:t>日-</w:t>
      </w:r>
      <w:r w:rsidRPr="00AB25D6">
        <w:rPr>
          <w:rFonts w:ascii="仿宋" w:eastAsia="仿宋" w:hAnsi="仿宋"/>
          <w:sz w:val="32"/>
          <w:szCs w:val="32"/>
        </w:rPr>
        <w:t>12</w:t>
      </w:r>
      <w:r w:rsidRPr="00AB25D6">
        <w:rPr>
          <w:rFonts w:ascii="仿宋" w:eastAsia="仿宋" w:hAnsi="仿宋" w:hint="eastAsia"/>
          <w:sz w:val="32"/>
          <w:szCs w:val="32"/>
        </w:rPr>
        <w:t>月31日。</w:t>
      </w:r>
      <w:bookmarkEnd w:id="4"/>
      <w:bookmarkEnd w:id="5"/>
    </w:p>
    <w:p w:rsidR="00AB25D6" w:rsidRPr="00AB25D6" w:rsidRDefault="00AB25D6" w:rsidP="00AB25D6">
      <w:pPr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B25D6">
        <w:rPr>
          <w:rFonts w:ascii="黑体" w:eastAsia="黑体" w:hAnsi="黑体" w:hint="eastAsia"/>
          <w:color w:val="000000"/>
          <w:sz w:val="32"/>
          <w:szCs w:val="32"/>
        </w:rPr>
        <w:t>五、工作要求</w:t>
      </w:r>
    </w:p>
    <w:p w:rsidR="00AB25D6" w:rsidRPr="00AB25D6" w:rsidRDefault="00AB25D6" w:rsidP="00AB25D6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bookmarkStart w:id="6" w:name="_GoBack"/>
      <w:bookmarkEnd w:id="6"/>
      <w:r w:rsidRPr="00AB25D6">
        <w:rPr>
          <w:rFonts w:ascii="仿宋" w:eastAsia="仿宋" w:hAnsi="仿宋" w:hint="eastAsia"/>
          <w:b/>
          <w:sz w:val="32"/>
          <w:szCs w:val="32"/>
        </w:rPr>
        <w:t xml:space="preserve">   （一）高度重视，精心组织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各院（系）要高度重视组织开展大学生寒假社会实践活动，制定详细、周密、安全的措施。</w:t>
      </w:r>
      <w:r w:rsidRPr="00AB25D6">
        <w:rPr>
          <w:rFonts w:ascii="仿宋" w:eastAsia="仿宋" w:hAnsi="仿宋" w:hint="eastAsia"/>
          <w:b/>
          <w:bCs/>
          <w:sz w:val="32"/>
          <w:szCs w:val="32"/>
        </w:rPr>
        <w:t>通过班级、团支部等途径确保活动信息覆盖到每位同学，并积极发动同学根据个人情况自主选择实践项目。</w:t>
      </w:r>
    </w:p>
    <w:p w:rsidR="00AB25D6" w:rsidRPr="00AB25D6" w:rsidRDefault="00AB25D6" w:rsidP="00AB25D6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b/>
          <w:sz w:val="32"/>
          <w:szCs w:val="32"/>
        </w:rPr>
        <w:t xml:space="preserve">   （二）密切配合，加强宣传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各院（系）要组建有效的宣传报道队伍，根据实践活动内容进行成果报送。</w:t>
      </w:r>
      <w:r w:rsidRPr="00AB25D6">
        <w:rPr>
          <w:rFonts w:ascii="仿宋" w:eastAsia="仿宋" w:hAnsi="仿宋" w:hint="eastAsia"/>
          <w:b/>
          <w:sz w:val="32"/>
          <w:szCs w:val="32"/>
        </w:rPr>
        <w:t>安排专人对实践活动的新闻点进行全面、及时、深入的报道推送，为寒假社会实践活动的开展营造良</w:t>
      </w:r>
      <w:r w:rsidRPr="00AB25D6">
        <w:rPr>
          <w:rFonts w:ascii="仿宋" w:eastAsia="仿宋" w:hAnsi="仿宋" w:hint="eastAsia"/>
          <w:b/>
          <w:sz w:val="32"/>
          <w:szCs w:val="32"/>
        </w:rPr>
        <w:lastRenderedPageBreak/>
        <w:t>好的舆论氛围。</w:t>
      </w:r>
    </w:p>
    <w:p w:rsidR="00AB25D6" w:rsidRPr="00AB25D6" w:rsidRDefault="00AB25D6" w:rsidP="00AB25D6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B25D6">
        <w:rPr>
          <w:rFonts w:ascii="仿宋" w:eastAsia="仿宋" w:hAnsi="仿宋" w:hint="eastAsia"/>
          <w:b/>
          <w:sz w:val="32"/>
          <w:szCs w:val="32"/>
        </w:rPr>
        <w:t>（三）落实责任，确保安全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B25D6">
        <w:rPr>
          <w:rFonts w:ascii="仿宋" w:eastAsia="仿宋" w:hAnsi="仿宋" w:hint="eastAsia"/>
          <w:sz w:val="32"/>
          <w:szCs w:val="32"/>
        </w:rPr>
        <w:t>各院（系）要及时掌握本院同学的活动参与情况，做好安全预案；要保证实践活动的必要物质条件。</w:t>
      </w:r>
      <w:r w:rsidRPr="00AB25D6">
        <w:rPr>
          <w:rFonts w:ascii="仿宋" w:eastAsia="仿宋" w:hAnsi="仿宋"/>
          <w:b/>
          <w:sz w:val="32"/>
          <w:szCs w:val="32"/>
        </w:rPr>
        <w:t>对学生加强安全教育，层层分解，责任落实到人，确保安全</w:t>
      </w:r>
      <w:r w:rsidRPr="00AB25D6">
        <w:rPr>
          <w:rFonts w:ascii="仿宋" w:eastAsia="仿宋" w:hAnsi="仿宋" w:hint="eastAsia"/>
          <w:b/>
          <w:sz w:val="32"/>
          <w:szCs w:val="32"/>
        </w:rPr>
        <w:t>，</w:t>
      </w:r>
      <w:r w:rsidRPr="00AB25D6">
        <w:rPr>
          <w:rFonts w:ascii="仿宋" w:eastAsia="仿宋" w:hAnsi="仿宋"/>
          <w:b/>
          <w:sz w:val="32"/>
          <w:szCs w:val="32"/>
        </w:rPr>
        <w:t>明确</w:t>
      </w:r>
      <w:r w:rsidRPr="00AB25D6">
        <w:rPr>
          <w:rFonts w:ascii="仿宋" w:eastAsia="仿宋" w:hAnsi="仿宋" w:hint="eastAsia"/>
          <w:b/>
          <w:sz w:val="32"/>
          <w:szCs w:val="32"/>
        </w:rPr>
        <w:t>寒</w:t>
      </w:r>
      <w:r w:rsidRPr="00AB25D6">
        <w:rPr>
          <w:rFonts w:ascii="仿宋" w:eastAsia="仿宋" w:hAnsi="仿宋"/>
          <w:b/>
          <w:sz w:val="32"/>
          <w:szCs w:val="32"/>
        </w:rPr>
        <w:t>假期间学院的值班老师联系方式，保持信息渠道的畅通。</w:t>
      </w: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B25D6" w:rsidRPr="00AB25D6" w:rsidRDefault="00AB25D6" w:rsidP="00AB25D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联系人：许艳，13816989802；张钊棋，</w:t>
      </w:r>
      <w:r w:rsidRPr="00AB25D6">
        <w:rPr>
          <w:rFonts w:ascii="仿宋" w:eastAsia="仿宋" w:hAnsi="仿宋"/>
          <w:sz w:val="32"/>
          <w:szCs w:val="32"/>
        </w:rPr>
        <w:t>18</w:t>
      </w:r>
      <w:r w:rsidRPr="00AB25D6">
        <w:rPr>
          <w:rFonts w:ascii="仿宋" w:eastAsia="仿宋" w:hAnsi="仿宋" w:hint="eastAsia"/>
          <w:sz w:val="32"/>
          <w:szCs w:val="32"/>
        </w:rPr>
        <w:t>2</w:t>
      </w:r>
      <w:r w:rsidRPr="00AB25D6">
        <w:rPr>
          <w:rFonts w:ascii="仿宋" w:eastAsia="仿宋" w:hAnsi="仿宋"/>
          <w:sz w:val="32"/>
          <w:szCs w:val="32"/>
        </w:rPr>
        <w:t>17</w:t>
      </w:r>
      <w:r w:rsidRPr="00AB25D6">
        <w:rPr>
          <w:rFonts w:ascii="仿宋" w:eastAsia="仿宋" w:hAnsi="仿宋" w:hint="eastAsia"/>
          <w:sz w:val="32"/>
          <w:szCs w:val="32"/>
        </w:rPr>
        <w:t>525737</w:t>
      </w:r>
    </w:p>
    <w:p w:rsidR="00A85272" w:rsidRPr="00AB25D6" w:rsidRDefault="00AB25D6" w:rsidP="002C5D10">
      <w:pPr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B25D6">
        <w:rPr>
          <w:rFonts w:ascii="仿宋" w:eastAsia="仿宋" w:hAnsi="仿宋" w:hint="eastAsia"/>
          <w:sz w:val="32"/>
          <w:szCs w:val="32"/>
        </w:rPr>
        <w:t>邮箱：</w:t>
      </w:r>
      <w:hyperlink r:id="rId7" w:history="1">
        <w:r w:rsidRPr="00AB25D6">
          <w:rPr>
            <w:rFonts w:ascii="仿宋" w:eastAsia="仿宋" w:hAnsi="仿宋"/>
            <w:sz w:val="32"/>
            <w:szCs w:val="32"/>
          </w:rPr>
          <w:t>practice@sjtu.edu.cn</w:t>
        </w:r>
      </w:hyperlink>
    </w:p>
    <w:p w:rsidR="00AB25D6" w:rsidRDefault="00AB25D6" w:rsidP="00BB33F0">
      <w:pPr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</w:p>
    <w:p w:rsidR="00060979" w:rsidRPr="00AB25D6" w:rsidRDefault="00752A8D" w:rsidP="00BB33F0">
      <w:pPr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B25D6">
        <w:rPr>
          <w:rFonts w:ascii="仿宋" w:eastAsia="仿宋" w:hAnsi="仿宋" w:hint="eastAsia"/>
          <w:kern w:val="0"/>
          <w:sz w:val="32"/>
          <w:szCs w:val="32"/>
        </w:rPr>
        <w:t>附件：</w:t>
      </w:r>
      <w:r w:rsidR="00EC03B7" w:rsidRPr="00AB25D6">
        <w:rPr>
          <w:rFonts w:ascii="仿宋" w:eastAsia="仿宋" w:hAnsi="仿宋" w:hint="eastAsia"/>
          <w:kern w:val="0"/>
          <w:sz w:val="32"/>
          <w:szCs w:val="32"/>
        </w:rPr>
        <w:t>《</w:t>
      </w:r>
      <w:r w:rsidR="00AB25D6" w:rsidRPr="00AB25D6">
        <w:rPr>
          <w:rFonts w:eastAsia="仿宋" w:hint="eastAsia"/>
          <w:kern w:val="0"/>
          <w:sz w:val="32"/>
          <w:szCs w:val="32"/>
        </w:rPr>
        <w:t>我眼中的十九大——交大学子百校宣讲团实践活动招募通知</w:t>
      </w:r>
      <w:r w:rsidR="0072431F" w:rsidRPr="00AB25D6">
        <w:rPr>
          <w:rFonts w:ascii="仿宋" w:eastAsia="仿宋" w:hAnsi="仿宋" w:hint="eastAsia"/>
          <w:kern w:val="0"/>
          <w:sz w:val="32"/>
          <w:szCs w:val="32"/>
        </w:rPr>
        <w:t>》</w:t>
      </w:r>
    </w:p>
    <w:p w:rsidR="00E13622" w:rsidRPr="002137CB" w:rsidRDefault="00150199" w:rsidP="00BA34BD">
      <w:pPr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pict>
          <v:group id="_x0000_s1027" style="position:absolute;left:0;text-align:left;margin-left:278.7pt;margin-top:.35pt;width:107.1pt;height:108.9pt;z-index:-251655168" coordorigin="6318,9123" coordsize="2142,2178">
            <v:oval id="_x0000_s1028" style="position:absolute;left:6318;top:9123;width:2142;height:2178" strokecolor="red" strokeweight="2.25pt">
              <v:textbox style="mso-next-textbox:#_x0000_s1028" inset="1.3mm,,1.3mm">
                <w:txbxContent>
                  <w:p w:rsidR="00F5361F" w:rsidRDefault="00F5361F" w:rsidP="00F5361F">
                    <w:pPr>
                      <w:pStyle w:val="ab"/>
                    </w:pPr>
                  </w:p>
                </w:txbxContent>
              </v:textbox>
            </v:oval>
            <v:line id="_x0000_s1029" style="position:absolute" from="6454,10276" to="7124,10295" strokecolor="red" strokeweight="1.5pt"/>
            <v:line id="_x0000_s1030" style="position:absolute;flip:y" from="7561,10280" to="8331,10283" strokecolor="red" strokeweight="1.5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1" type="#_x0000_t12" style="position:absolute;left:7215;top:10021;width:407;height:383" fillcolor="red" strokecolor="red">
              <v:textbox inset="1.3mm,,1.3mm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6567;top:9390;width:1620;height:1716" fillcolor="black" strokecolor="red">
              <v:shadow color="#868686"/>
              <v:textpath style="font-family:&quot;华文仿宋&quot;;font-size:14pt;v-text-spacing:58985f;v-same-letter-heights:t" fitshape="t" trim="t" string="中国共产主义青年团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6540;top:10488;width:1620;height:312" strokecolor="red">
              <v:shadow color="#868686"/>
              <v:textpath style="font-family:&quot;宋体&quot;;font-size:9pt;v-text-kern:t" trim="t" fitpath="t" string="上海交通大学委员会"/>
            </v:shape>
          </v:group>
        </w:pict>
      </w:r>
    </w:p>
    <w:p w:rsidR="00E13622" w:rsidRPr="002137CB" w:rsidRDefault="00E13622" w:rsidP="00E13622">
      <w:pPr>
        <w:adjustRightInd w:val="0"/>
        <w:snapToGrid w:val="0"/>
        <w:spacing w:line="360" w:lineRule="auto"/>
        <w:ind w:firstLineChars="200" w:firstLine="640"/>
        <w:jc w:val="right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2137CB">
        <w:rPr>
          <w:rFonts w:ascii="仿宋" w:eastAsia="仿宋" w:hAnsi="仿宋" w:hint="eastAsia"/>
          <w:kern w:val="0"/>
          <w:sz w:val="32"/>
          <w:szCs w:val="32"/>
        </w:rPr>
        <w:t>共青团上海交通大学委员会</w:t>
      </w:r>
    </w:p>
    <w:p w:rsidR="000B18FC" w:rsidRPr="00563DCC" w:rsidRDefault="00E13622" w:rsidP="00244C9D">
      <w:pPr>
        <w:wordWrap w:val="0"/>
        <w:adjustRightInd w:val="0"/>
        <w:snapToGrid w:val="0"/>
        <w:spacing w:line="360" w:lineRule="auto"/>
        <w:ind w:firstLineChars="200" w:firstLine="640"/>
        <w:jc w:val="right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2137CB">
        <w:rPr>
          <w:rFonts w:ascii="仿宋" w:eastAsia="仿宋" w:hAnsi="仿宋" w:hint="eastAsia"/>
          <w:kern w:val="0"/>
          <w:sz w:val="32"/>
          <w:szCs w:val="32"/>
        </w:rPr>
        <w:t>二〇一</w:t>
      </w:r>
      <w:r w:rsidR="00244C9D">
        <w:rPr>
          <w:rFonts w:ascii="仿宋" w:eastAsia="仿宋" w:hAnsi="仿宋" w:hint="eastAsia"/>
          <w:kern w:val="0"/>
          <w:sz w:val="32"/>
          <w:szCs w:val="32"/>
        </w:rPr>
        <w:t>七</w:t>
      </w:r>
      <w:r w:rsidRPr="002137CB">
        <w:rPr>
          <w:rFonts w:ascii="仿宋" w:eastAsia="仿宋" w:hAnsi="仿宋" w:hint="eastAsia"/>
          <w:kern w:val="0"/>
          <w:sz w:val="32"/>
          <w:szCs w:val="32"/>
        </w:rPr>
        <w:t>年十</w:t>
      </w:r>
      <w:r w:rsidR="00AB25D6">
        <w:rPr>
          <w:rFonts w:ascii="仿宋" w:eastAsia="仿宋" w:hAnsi="仿宋" w:hint="eastAsia"/>
          <w:kern w:val="0"/>
          <w:sz w:val="32"/>
          <w:szCs w:val="32"/>
        </w:rPr>
        <w:t>二</w:t>
      </w:r>
      <w:r w:rsidRPr="002137CB">
        <w:rPr>
          <w:rFonts w:ascii="仿宋" w:eastAsia="仿宋" w:hAnsi="仿宋" w:hint="eastAsia"/>
          <w:kern w:val="0"/>
          <w:sz w:val="32"/>
          <w:szCs w:val="32"/>
        </w:rPr>
        <w:t>月</w:t>
      </w:r>
      <w:r w:rsidR="00244C9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244C9D">
        <w:rPr>
          <w:rFonts w:ascii="仿宋" w:eastAsia="仿宋" w:hAnsi="仿宋"/>
          <w:kern w:val="0"/>
          <w:sz w:val="32"/>
          <w:szCs w:val="32"/>
        </w:rPr>
        <w:t xml:space="preserve">  </w:t>
      </w:r>
    </w:p>
    <w:sectPr w:rsidR="000B18FC" w:rsidRPr="00563DCC" w:rsidSect="00C610D8">
      <w:footerReference w:type="even" r:id="rId8"/>
      <w:footerReference w:type="default" r:id="rId9"/>
      <w:pgSz w:w="11906" w:h="16838"/>
      <w:pgMar w:top="1440" w:right="182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99" w:rsidRDefault="00150199">
      <w:r>
        <w:separator/>
      </w:r>
    </w:p>
  </w:endnote>
  <w:endnote w:type="continuationSeparator" w:id="0">
    <w:p w:rsidR="00150199" w:rsidRDefault="001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99" w:rsidRDefault="009E4E45">
    <w:pPr>
      <w:pStyle w:val="a7"/>
      <w:framePr w:h="0" w:wrap="around" w:vAnchor="text" w:hAnchor="margin" w:xAlign="center" w:y="1"/>
      <w:rPr>
        <w:rStyle w:val="a4"/>
      </w:rPr>
    </w:pPr>
    <w:r>
      <w:fldChar w:fldCharType="begin"/>
    </w:r>
    <w:r w:rsidR="00E454D1">
      <w:rPr>
        <w:rStyle w:val="a4"/>
      </w:rPr>
      <w:instrText xml:space="preserve">PAGE  </w:instrText>
    </w:r>
    <w:r>
      <w:fldChar w:fldCharType="end"/>
    </w:r>
  </w:p>
  <w:p w:rsidR="00DF0B99" w:rsidRDefault="0015019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796601"/>
      <w:docPartObj>
        <w:docPartGallery w:val="Page Numbers (Bottom of Page)"/>
        <w:docPartUnique/>
      </w:docPartObj>
    </w:sdtPr>
    <w:sdtEndPr/>
    <w:sdtContent>
      <w:p w:rsidR="00DF0B99" w:rsidRDefault="009E4E45" w:rsidP="00D5694A">
        <w:pPr>
          <w:pStyle w:val="a7"/>
          <w:jc w:val="center"/>
        </w:pPr>
        <w:r>
          <w:fldChar w:fldCharType="begin"/>
        </w:r>
        <w:r w:rsidR="00D41EDE">
          <w:instrText>PAGE   \* MERGEFORMAT</w:instrText>
        </w:r>
        <w:r>
          <w:fldChar w:fldCharType="separate"/>
        </w:r>
        <w:r w:rsidR="006009D4" w:rsidRPr="006009D4">
          <w:rPr>
            <w:noProof/>
            <w:lang w:val="zh-CN"/>
          </w:rPr>
          <w:t>-</w:t>
        </w:r>
        <w:r w:rsidR="006009D4">
          <w:rPr>
            <w:noProof/>
          </w:rPr>
          <w:t xml:space="preserve"> 7 -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99" w:rsidRDefault="00150199">
      <w:r>
        <w:separator/>
      </w:r>
    </w:p>
  </w:footnote>
  <w:footnote w:type="continuationSeparator" w:id="0">
    <w:p w:rsidR="00150199" w:rsidRDefault="0015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80D33"/>
    <w:multiLevelType w:val="hybridMultilevel"/>
    <w:tmpl w:val="2A8C8EF6"/>
    <w:lvl w:ilvl="0" w:tplc="2A567086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B907732"/>
    <w:multiLevelType w:val="hybridMultilevel"/>
    <w:tmpl w:val="6218B7F0"/>
    <w:lvl w:ilvl="0" w:tplc="680C33FA">
      <w:start w:val="6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61F"/>
    <w:rsid w:val="00006BC8"/>
    <w:rsid w:val="000154B9"/>
    <w:rsid w:val="00021F30"/>
    <w:rsid w:val="00024057"/>
    <w:rsid w:val="00027828"/>
    <w:rsid w:val="00035472"/>
    <w:rsid w:val="00043030"/>
    <w:rsid w:val="00047CCF"/>
    <w:rsid w:val="00055CD5"/>
    <w:rsid w:val="00060979"/>
    <w:rsid w:val="00063DB1"/>
    <w:rsid w:val="00082149"/>
    <w:rsid w:val="00086D66"/>
    <w:rsid w:val="000958E0"/>
    <w:rsid w:val="000A5363"/>
    <w:rsid w:val="000A70A8"/>
    <w:rsid w:val="000B157E"/>
    <w:rsid w:val="000B18FC"/>
    <w:rsid w:val="000B5E16"/>
    <w:rsid w:val="000C052D"/>
    <w:rsid w:val="000C75F3"/>
    <w:rsid w:val="000D249D"/>
    <w:rsid w:val="000E1485"/>
    <w:rsid w:val="000E45A5"/>
    <w:rsid w:val="000E4AF4"/>
    <w:rsid w:val="000E6B05"/>
    <w:rsid w:val="000F7395"/>
    <w:rsid w:val="000F792E"/>
    <w:rsid w:val="001008C8"/>
    <w:rsid w:val="0010661E"/>
    <w:rsid w:val="00107774"/>
    <w:rsid w:val="001113FB"/>
    <w:rsid w:val="00116C32"/>
    <w:rsid w:val="00121BB3"/>
    <w:rsid w:val="001277A1"/>
    <w:rsid w:val="00140676"/>
    <w:rsid w:val="001417BF"/>
    <w:rsid w:val="001419EB"/>
    <w:rsid w:val="00142841"/>
    <w:rsid w:val="00142C70"/>
    <w:rsid w:val="00143FB8"/>
    <w:rsid w:val="00150199"/>
    <w:rsid w:val="00154C27"/>
    <w:rsid w:val="001609C3"/>
    <w:rsid w:val="00164715"/>
    <w:rsid w:val="00172243"/>
    <w:rsid w:val="00172D9D"/>
    <w:rsid w:val="00176E7A"/>
    <w:rsid w:val="00180EFB"/>
    <w:rsid w:val="00183443"/>
    <w:rsid w:val="001938EF"/>
    <w:rsid w:val="001A16B3"/>
    <w:rsid w:val="001A37D6"/>
    <w:rsid w:val="001A6471"/>
    <w:rsid w:val="001B502D"/>
    <w:rsid w:val="001D740C"/>
    <w:rsid w:val="001D74FA"/>
    <w:rsid w:val="001E3F96"/>
    <w:rsid w:val="001E78BB"/>
    <w:rsid w:val="002057C4"/>
    <w:rsid w:val="002058E9"/>
    <w:rsid w:val="002137CB"/>
    <w:rsid w:val="00244C9D"/>
    <w:rsid w:val="002527A3"/>
    <w:rsid w:val="002620F2"/>
    <w:rsid w:val="00263DA8"/>
    <w:rsid w:val="002679D1"/>
    <w:rsid w:val="002757A6"/>
    <w:rsid w:val="00283753"/>
    <w:rsid w:val="002A14B7"/>
    <w:rsid w:val="002B1653"/>
    <w:rsid w:val="002B3C6C"/>
    <w:rsid w:val="002B3F3E"/>
    <w:rsid w:val="002C5D10"/>
    <w:rsid w:val="002D2B5C"/>
    <w:rsid w:val="002D62C6"/>
    <w:rsid w:val="002E0FE9"/>
    <w:rsid w:val="002E55A8"/>
    <w:rsid w:val="002F0072"/>
    <w:rsid w:val="002F2E8B"/>
    <w:rsid w:val="003077CC"/>
    <w:rsid w:val="003135C2"/>
    <w:rsid w:val="00317D0D"/>
    <w:rsid w:val="003263A7"/>
    <w:rsid w:val="003507BE"/>
    <w:rsid w:val="003675A0"/>
    <w:rsid w:val="0037638B"/>
    <w:rsid w:val="0038640B"/>
    <w:rsid w:val="00390599"/>
    <w:rsid w:val="00392DC3"/>
    <w:rsid w:val="003A28B6"/>
    <w:rsid w:val="003B2EAE"/>
    <w:rsid w:val="003B3075"/>
    <w:rsid w:val="003D2318"/>
    <w:rsid w:val="003E449C"/>
    <w:rsid w:val="003E7D81"/>
    <w:rsid w:val="003F020D"/>
    <w:rsid w:val="00411E46"/>
    <w:rsid w:val="00412D67"/>
    <w:rsid w:val="00420158"/>
    <w:rsid w:val="0042327D"/>
    <w:rsid w:val="00426F07"/>
    <w:rsid w:val="00435659"/>
    <w:rsid w:val="00437404"/>
    <w:rsid w:val="00440DF3"/>
    <w:rsid w:val="004539EA"/>
    <w:rsid w:val="00456427"/>
    <w:rsid w:val="00465BAE"/>
    <w:rsid w:val="004667E1"/>
    <w:rsid w:val="0046698A"/>
    <w:rsid w:val="00480882"/>
    <w:rsid w:val="004857DF"/>
    <w:rsid w:val="004917E5"/>
    <w:rsid w:val="0049218B"/>
    <w:rsid w:val="00495504"/>
    <w:rsid w:val="004C2D61"/>
    <w:rsid w:val="004C2F15"/>
    <w:rsid w:val="004C70C4"/>
    <w:rsid w:val="004C7955"/>
    <w:rsid w:val="004D2F0E"/>
    <w:rsid w:val="004E460F"/>
    <w:rsid w:val="004F296C"/>
    <w:rsid w:val="004F4F83"/>
    <w:rsid w:val="004F6D70"/>
    <w:rsid w:val="004F7366"/>
    <w:rsid w:val="005328F7"/>
    <w:rsid w:val="00536B88"/>
    <w:rsid w:val="00552839"/>
    <w:rsid w:val="005538D3"/>
    <w:rsid w:val="00555C1B"/>
    <w:rsid w:val="00555E44"/>
    <w:rsid w:val="005569E9"/>
    <w:rsid w:val="005600D9"/>
    <w:rsid w:val="00563DCC"/>
    <w:rsid w:val="00570BD8"/>
    <w:rsid w:val="0057420D"/>
    <w:rsid w:val="005843AB"/>
    <w:rsid w:val="00595276"/>
    <w:rsid w:val="005961FC"/>
    <w:rsid w:val="005A102F"/>
    <w:rsid w:val="005B7F51"/>
    <w:rsid w:val="005C4CE4"/>
    <w:rsid w:val="005F25CF"/>
    <w:rsid w:val="006009D4"/>
    <w:rsid w:val="00607141"/>
    <w:rsid w:val="00612483"/>
    <w:rsid w:val="0061390E"/>
    <w:rsid w:val="00614056"/>
    <w:rsid w:val="00627026"/>
    <w:rsid w:val="00631411"/>
    <w:rsid w:val="00634AF1"/>
    <w:rsid w:val="00646261"/>
    <w:rsid w:val="00677285"/>
    <w:rsid w:val="006806C1"/>
    <w:rsid w:val="00684D1D"/>
    <w:rsid w:val="00690B64"/>
    <w:rsid w:val="00691541"/>
    <w:rsid w:val="00697432"/>
    <w:rsid w:val="006977EE"/>
    <w:rsid w:val="00697CAA"/>
    <w:rsid w:val="006A7425"/>
    <w:rsid w:val="006C356E"/>
    <w:rsid w:val="006D44E9"/>
    <w:rsid w:val="006D588B"/>
    <w:rsid w:val="006D6E37"/>
    <w:rsid w:val="006E3785"/>
    <w:rsid w:val="006E6421"/>
    <w:rsid w:val="0070322F"/>
    <w:rsid w:val="0070337C"/>
    <w:rsid w:val="0072431F"/>
    <w:rsid w:val="00724FE0"/>
    <w:rsid w:val="0073799A"/>
    <w:rsid w:val="007402D8"/>
    <w:rsid w:val="0074612C"/>
    <w:rsid w:val="00746D15"/>
    <w:rsid w:val="00752A8D"/>
    <w:rsid w:val="007662C8"/>
    <w:rsid w:val="00793D90"/>
    <w:rsid w:val="00796436"/>
    <w:rsid w:val="007B02E7"/>
    <w:rsid w:val="007B06BF"/>
    <w:rsid w:val="007B3846"/>
    <w:rsid w:val="007B54A1"/>
    <w:rsid w:val="007C243F"/>
    <w:rsid w:val="007C2871"/>
    <w:rsid w:val="007C341C"/>
    <w:rsid w:val="007D6237"/>
    <w:rsid w:val="007E54DE"/>
    <w:rsid w:val="007F059E"/>
    <w:rsid w:val="007F0F5D"/>
    <w:rsid w:val="00824115"/>
    <w:rsid w:val="008452A3"/>
    <w:rsid w:val="00852B2D"/>
    <w:rsid w:val="008631E3"/>
    <w:rsid w:val="00866D32"/>
    <w:rsid w:val="00874C3A"/>
    <w:rsid w:val="00875330"/>
    <w:rsid w:val="008819CE"/>
    <w:rsid w:val="0088446C"/>
    <w:rsid w:val="008856B4"/>
    <w:rsid w:val="008945DE"/>
    <w:rsid w:val="008A3972"/>
    <w:rsid w:val="008B69B6"/>
    <w:rsid w:val="008C5760"/>
    <w:rsid w:val="008D2D09"/>
    <w:rsid w:val="008E1FBB"/>
    <w:rsid w:val="008E437A"/>
    <w:rsid w:val="008F045D"/>
    <w:rsid w:val="008F13D8"/>
    <w:rsid w:val="008F17CA"/>
    <w:rsid w:val="00914D30"/>
    <w:rsid w:val="0091591E"/>
    <w:rsid w:val="009175D9"/>
    <w:rsid w:val="009238AE"/>
    <w:rsid w:val="00925DAD"/>
    <w:rsid w:val="009430B1"/>
    <w:rsid w:val="009523A4"/>
    <w:rsid w:val="00977FEF"/>
    <w:rsid w:val="00983A2D"/>
    <w:rsid w:val="00984C52"/>
    <w:rsid w:val="009A6049"/>
    <w:rsid w:val="009A74A1"/>
    <w:rsid w:val="009D37DB"/>
    <w:rsid w:val="009D4EF4"/>
    <w:rsid w:val="009E198C"/>
    <w:rsid w:val="009E4E45"/>
    <w:rsid w:val="009F03F1"/>
    <w:rsid w:val="009F4AB6"/>
    <w:rsid w:val="009F76FF"/>
    <w:rsid w:val="00A01F3E"/>
    <w:rsid w:val="00A02E0F"/>
    <w:rsid w:val="00A048CF"/>
    <w:rsid w:val="00A11ED1"/>
    <w:rsid w:val="00A26DBD"/>
    <w:rsid w:val="00A312CE"/>
    <w:rsid w:val="00A33664"/>
    <w:rsid w:val="00A41A7D"/>
    <w:rsid w:val="00A45B60"/>
    <w:rsid w:val="00A514D4"/>
    <w:rsid w:val="00A57F3A"/>
    <w:rsid w:val="00A63880"/>
    <w:rsid w:val="00A67BF3"/>
    <w:rsid w:val="00A8062B"/>
    <w:rsid w:val="00A80AA2"/>
    <w:rsid w:val="00A80E17"/>
    <w:rsid w:val="00A85272"/>
    <w:rsid w:val="00A85784"/>
    <w:rsid w:val="00AA2347"/>
    <w:rsid w:val="00AA777C"/>
    <w:rsid w:val="00AB25D6"/>
    <w:rsid w:val="00AB7D45"/>
    <w:rsid w:val="00AC0EBD"/>
    <w:rsid w:val="00AD017A"/>
    <w:rsid w:val="00AE12A9"/>
    <w:rsid w:val="00AE4639"/>
    <w:rsid w:val="00AF6161"/>
    <w:rsid w:val="00B076AF"/>
    <w:rsid w:val="00B10EA2"/>
    <w:rsid w:val="00B1246E"/>
    <w:rsid w:val="00B23492"/>
    <w:rsid w:val="00B25810"/>
    <w:rsid w:val="00B359AC"/>
    <w:rsid w:val="00B43D58"/>
    <w:rsid w:val="00B657FA"/>
    <w:rsid w:val="00B707C7"/>
    <w:rsid w:val="00B743DA"/>
    <w:rsid w:val="00B75556"/>
    <w:rsid w:val="00B77115"/>
    <w:rsid w:val="00B80767"/>
    <w:rsid w:val="00B80F29"/>
    <w:rsid w:val="00B90A55"/>
    <w:rsid w:val="00B934FE"/>
    <w:rsid w:val="00BA32DC"/>
    <w:rsid w:val="00BA34BD"/>
    <w:rsid w:val="00BA6876"/>
    <w:rsid w:val="00BA75BD"/>
    <w:rsid w:val="00BB2D7D"/>
    <w:rsid w:val="00BB33F0"/>
    <w:rsid w:val="00BC5617"/>
    <w:rsid w:val="00BD1D39"/>
    <w:rsid w:val="00BD6738"/>
    <w:rsid w:val="00BE7263"/>
    <w:rsid w:val="00BF211B"/>
    <w:rsid w:val="00BF55CB"/>
    <w:rsid w:val="00C1648C"/>
    <w:rsid w:val="00C173D4"/>
    <w:rsid w:val="00C37E84"/>
    <w:rsid w:val="00C5516B"/>
    <w:rsid w:val="00C610D8"/>
    <w:rsid w:val="00C73F20"/>
    <w:rsid w:val="00C773A5"/>
    <w:rsid w:val="00C82519"/>
    <w:rsid w:val="00C825C3"/>
    <w:rsid w:val="00C9119D"/>
    <w:rsid w:val="00C947A7"/>
    <w:rsid w:val="00C955EA"/>
    <w:rsid w:val="00C955F1"/>
    <w:rsid w:val="00CA192D"/>
    <w:rsid w:val="00CA3691"/>
    <w:rsid w:val="00CB5033"/>
    <w:rsid w:val="00CC35A7"/>
    <w:rsid w:val="00CC4B12"/>
    <w:rsid w:val="00CC4E0C"/>
    <w:rsid w:val="00CC7092"/>
    <w:rsid w:val="00CD7DAB"/>
    <w:rsid w:val="00CE2BE0"/>
    <w:rsid w:val="00CF2902"/>
    <w:rsid w:val="00CF367C"/>
    <w:rsid w:val="00CF7765"/>
    <w:rsid w:val="00D01882"/>
    <w:rsid w:val="00D04C4C"/>
    <w:rsid w:val="00D10DB9"/>
    <w:rsid w:val="00D17B76"/>
    <w:rsid w:val="00D23684"/>
    <w:rsid w:val="00D37579"/>
    <w:rsid w:val="00D41D0E"/>
    <w:rsid w:val="00D41EDE"/>
    <w:rsid w:val="00D43783"/>
    <w:rsid w:val="00D524D8"/>
    <w:rsid w:val="00D5694A"/>
    <w:rsid w:val="00D64923"/>
    <w:rsid w:val="00D6763E"/>
    <w:rsid w:val="00DA3ECE"/>
    <w:rsid w:val="00DA5D21"/>
    <w:rsid w:val="00DA6434"/>
    <w:rsid w:val="00DA6885"/>
    <w:rsid w:val="00DA7A7C"/>
    <w:rsid w:val="00DC162E"/>
    <w:rsid w:val="00DC5381"/>
    <w:rsid w:val="00DC7DC9"/>
    <w:rsid w:val="00DD238F"/>
    <w:rsid w:val="00DD6803"/>
    <w:rsid w:val="00DD7EF2"/>
    <w:rsid w:val="00DE6EAC"/>
    <w:rsid w:val="00DF09F8"/>
    <w:rsid w:val="00E0434F"/>
    <w:rsid w:val="00E13622"/>
    <w:rsid w:val="00E15D09"/>
    <w:rsid w:val="00E16C9F"/>
    <w:rsid w:val="00E16E3C"/>
    <w:rsid w:val="00E200A0"/>
    <w:rsid w:val="00E210F1"/>
    <w:rsid w:val="00E30AD5"/>
    <w:rsid w:val="00E312EE"/>
    <w:rsid w:val="00E32AFE"/>
    <w:rsid w:val="00E3528A"/>
    <w:rsid w:val="00E454D1"/>
    <w:rsid w:val="00E4653F"/>
    <w:rsid w:val="00E50159"/>
    <w:rsid w:val="00E66780"/>
    <w:rsid w:val="00E67ECD"/>
    <w:rsid w:val="00E73759"/>
    <w:rsid w:val="00E81031"/>
    <w:rsid w:val="00E91D93"/>
    <w:rsid w:val="00EA0351"/>
    <w:rsid w:val="00EB400C"/>
    <w:rsid w:val="00EC03B7"/>
    <w:rsid w:val="00EC62EB"/>
    <w:rsid w:val="00EE4E83"/>
    <w:rsid w:val="00EF1FF4"/>
    <w:rsid w:val="00EF49F0"/>
    <w:rsid w:val="00F1094F"/>
    <w:rsid w:val="00F27473"/>
    <w:rsid w:val="00F32DD6"/>
    <w:rsid w:val="00F40842"/>
    <w:rsid w:val="00F44BF4"/>
    <w:rsid w:val="00F5361F"/>
    <w:rsid w:val="00F54022"/>
    <w:rsid w:val="00F56BC4"/>
    <w:rsid w:val="00F63546"/>
    <w:rsid w:val="00F63687"/>
    <w:rsid w:val="00F66376"/>
    <w:rsid w:val="00F77840"/>
    <w:rsid w:val="00F806C9"/>
    <w:rsid w:val="00F81EEB"/>
    <w:rsid w:val="00F91BDC"/>
    <w:rsid w:val="00F959D9"/>
    <w:rsid w:val="00FA1395"/>
    <w:rsid w:val="00FA59B1"/>
    <w:rsid w:val="00FA7046"/>
    <w:rsid w:val="00FC23F2"/>
    <w:rsid w:val="00FD3841"/>
    <w:rsid w:val="00FD3AAF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DF3B8"/>
  <w15:docId w15:val="{12E954E1-BD64-4731-A224-CB0CE2BF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361F"/>
    <w:rPr>
      <w:color w:val="0000FF"/>
      <w:u w:val="single"/>
    </w:rPr>
  </w:style>
  <w:style w:type="character" w:styleId="a4">
    <w:name w:val="page number"/>
    <w:basedOn w:val="a0"/>
    <w:rsid w:val="00F5361F"/>
  </w:style>
  <w:style w:type="paragraph" w:styleId="a5">
    <w:name w:val="header"/>
    <w:basedOn w:val="a"/>
    <w:link w:val="a6"/>
    <w:rsid w:val="00F5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rsid w:val="00F5361F"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uiPriority w:val="99"/>
    <w:rsid w:val="00F536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rsid w:val="00F5361F"/>
    <w:rPr>
      <w:rFonts w:ascii="Times New Roman" w:eastAsia="宋体" w:hAnsi="Times New Roman" w:cs="Times New Roman"/>
      <w:sz w:val="18"/>
      <w:szCs w:val="20"/>
    </w:rPr>
  </w:style>
  <w:style w:type="paragraph" w:styleId="a9">
    <w:name w:val="Date"/>
    <w:basedOn w:val="a"/>
    <w:next w:val="a"/>
    <w:link w:val="aa"/>
    <w:rsid w:val="00F5361F"/>
    <w:pPr>
      <w:ind w:leftChars="2500" w:left="100"/>
    </w:pPr>
    <w:rPr>
      <w:rFonts w:ascii="宋体" w:hAnsi="宋体"/>
      <w:sz w:val="24"/>
      <w:szCs w:val="24"/>
    </w:rPr>
  </w:style>
  <w:style w:type="character" w:customStyle="1" w:styleId="aa">
    <w:name w:val="日期 字符"/>
    <w:basedOn w:val="a0"/>
    <w:link w:val="a9"/>
    <w:rsid w:val="00F5361F"/>
    <w:rPr>
      <w:rFonts w:ascii="宋体" w:eastAsia="宋体" w:hAnsi="宋体" w:cs="Times New Roman"/>
      <w:sz w:val="24"/>
      <w:szCs w:val="24"/>
    </w:rPr>
  </w:style>
  <w:style w:type="paragraph" w:styleId="ab">
    <w:name w:val="Body Text"/>
    <w:basedOn w:val="a"/>
    <w:link w:val="ac"/>
    <w:rsid w:val="00F5361F"/>
    <w:rPr>
      <w:rFonts w:eastAsia="华文仿宋"/>
      <w:color w:val="FF0000"/>
      <w:szCs w:val="24"/>
    </w:rPr>
  </w:style>
  <w:style w:type="character" w:customStyle="1" w:styleId="ac">
    <w:name w:val="正文文本 字符"/>
    <w:basedOn w:val="a0"/>
    <w:link w:val="ab"/>
    <w:rsid w:val="00F5361F"/>
    <w:rPr>
      <w:rFonts w:ascii="Times New Roman" w:eastAsia="华文仿宋" w:hAnsi="Times New Roman" w:cs="Times New Roman"/>
      <w:color w:val="FF0000"/>
      <w:szCs w:val="24"/>
    </w:rPr>
  </w:style>
  <w:style w:type="paragraph" w:styleId="ad">
    <w:name w:val="List Paragraph"/>
    <w:basedOn w:val="a"/>
    <w:uiPriority w:val="34"/>
    <w:qFormat/>
    <w:rsid w:val="00F5361F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B707C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707C7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f0"/>
    <w:uiPriority w:val="59"/>
    <w:rsid w:val="00AB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B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ctice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</dc:creator>
  <cp:lastModifiedBy>许艳</cp:lastModifiedBy>
  <cp:revision>288</cp:revision>
  <cp:lastPrinted>2017-11-12T13:29:00Z</cp:lastPrinted>
  <dcterms:created xsi:type="dcterms:W3CDTF">2013-11-28T03:10:00Z</dcterms:created>
  <dcterms:modified xsi:type="dcterms:W3CDTF">2017-12-08T08:39:00Z</dcterms:modified>
</cp:coreProperties>
</file>